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E8" w:rsidRPr="00BB21E8" w:rsidRDefault="00BB21E8" w:rsidP="00BB21E8">
      <w:pPr>
        <w:shd w:val="clear" w:color="auto" w:fill="FFFFFF"/>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noProof/>
          <w:color w:val="000000"/>
          <w:sz w:val="24"/>
          <w:szCs w:val="24"/>
          <w:lang w:eastAsia="uk-UA"/>
        </w:rPr>
        <w:drawing>
          <wp:inline distT="0" distB="0" distL="0" distR="0" wp14:anchorId="4DC018B7" wp14:editId="5D81024A">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BB21E8" w:rsidRPr="00BB21E8" w:rsidRDefault="00BB21E8" w:rsidP="00BB21E8">
      <w:pPr>
        <w:shd w:val="clear" w:color="auto" w:fill="FFFFFF"/>
        <w:spacing w:after="0" w:line="510" w:lineRule="atLeast"/>
        <w:jc w:val="center"/>
        <w:outlineLvl w:val="1"/>
        <w:rPr>
          <w:rFonts w:ascii="Arial" w:eastAsia="Times New Roman" w:hAnsi="Arial" w:cs="Arial"/>
          <w:color w:val="000000"/>
          <w:sz w:val="39"/>
          <w:szCs w:val="39"/>
          <w:lang w:eastAsia="uk-UA"/>
        </w:rPr>
      </w:pPr>
      <w:r w:rsidRPr="00BB21E8">
        <w:rPr>
          <w:rFonts w:ascii="Arial" w:eastAsia="Times New Roman" w:hAnsi="Arial" w:cs="Arial"/>
          <w:color w:val="000000"/>
          <w:sz w:val="39"/>
          <w:szCs w:val="39"/>
          <w:lang w:eastAsia="uk-UA"/>
        </w:rPr>
        <w:t>КАБІНЕТ МІНІСТРІВ УКРАЇНИ</w:t>
      </w:r>
    </w:p>
    <w:p w:rsidR="00BB21E8" w:rsidRPr="00BB21E8" w:rsidRDefault="00BB21E8" w:rsidP="00BB21E8">
      <w:pPr>
        <w:shd w:val="clear" w:color="auto" w:fill="FFFFFF"/>
        <w:spacing w:after="0" w:line="510" w:lineRule="atLeast"/>
        <w:jc w:val="center"/>
        <w:outlineLvl w:val="1"/>
        <w:rPr>
          <w:rFonts w:ascii="Arial" w:eastAsia="Times New Roman" w:hAnsi="Arial" w:cs="Arial"/>
          <w:color w:val="000000"/>
          <w:sz w:val="39"/>
          <w:szCs w:val="39"/>
          <w:lang w:eastAsia="uk-UA"/>
        </w:rPr>
      </w:pPr>
      <w:r w:rsidRPr="00BB21E8">
        <w:rPr>
          <w:rFonts w:ascii="Arial" w:eastAsia="Times New Roman" w:hAnsi="Arial" w:cs="Arial"/>
          <w:color w:val="000000"/>
          <w:sz w:val="39"/>
          <w:szCs w:val="39"/>
          <w:lang w:eastAsia="uk-UA"/>
        </w:rPr>
        <w:t>ПОСТАНОВА</w:t>
      </w:r>
    </w:p>
    <w:p w:rsidR="00BB21E8" w:rsidRPr="00BB21E8" w:rsidRDefault="00BB21E8" w:rsidP="00BB21E8">
      <w:pPr>
        <w:shd w:val="clear" w:color="auto" w:fill="FFFFFF"/>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b/>
          <w:bCs/>
          <w:color w:val="000000"/>
          <w:sz w:val="24"/>
          <w:szCs w:val="24"/>
          <w:lang w:eastAsia="uk-UA"/>
        </w:rPr>
        <w:t>від 21</w:t>
      </w:r>
      <w:r w:rsidRPr="00BB21E8">
        <w:rPr>
          <w:rFonts w:ascii="Arial" w:eastAsia="Times New Roman" w:hAnsi="Arial" w:cs="Arial"/>
          <w:color w:val="000000"/>
          <w:sz w:val="24"/>
          <w:szCs w:val="24"/>
          <w:lang w:eastAsia="uk-UA"/>
        </w:rPr>
        <w:t> </w:t>
      </w:r>
      <w:r w:rsidRPr="00BB21E8">
        <w:rPr>
          <w:rFonts w:ascii="Arial" w:eastAsia="Times New Roman" w:hAnsi="Arial" w:cs="Arial"/>
          <w:b/>
          <w:bCs/>
          <w:color w:val="000000"/>
          <w:sz w:val="24"/>
          <w:szCs w:val="24"/>
          <w:lang w:eastAsia="uk-UA"/>
        </w:rPr>
        <w:t>березня 2012 р. N 350</w:t>
      </w:r>
    </w:p>
    <w:p w:rsidR="00BB21E8" w:rsidRPr="00BB21E8" w:rsidRDefault="00BB21E8" w:rsidP="00BB21E8">
      <w:pPr>
        <w:shd w:val="clear" w:color="auto" w:fill="FFFFFF"/>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b/>
          <w:bCs/>
          <w:color w:val="000000"/>
          <w:sz w:val="24"/>
          <w:szCs w:val="24"/>
          <w:lang w:eastAsia="uk-UA"/>
        </w:rPr>
        <w:t>Київ</w:t>
      </w:r>
    </w:p>
    <w:p w:rsidR="00BB21E8" w:rsidRPr="00BB21E8" w:rsidRDefault="00BB21E8" w:rsidP="00BB21E8">
      <w:pPr>
        <w:shd w:val="clear" w:color="auto" w:fill="FFFFFF"/>
        <w:spacing w:after="0" w:line="510" w:lineRule="atLeast"/>
        <w:jc w:val="center"/>
        <w:outlineLvl w:val="1"/>
        <w:rPr>
          <w:rFonts w:ascii="Arial" w:eastAsia="Times New Roman" w:hAnsi="Arial" w:cs="Arial"/>
          <w:color w:val="000000"/>
          <w:sz w:val="39"/>
          <w:szCs w:val="39"/>
          <w:lang w:eastAsia="uk-UA"/>
        </w:rPr>
      </w:pPr>
      <w:r w:rsidRPr="00BB21E8">
        <w:rPr>
          <w:rFonts w:ascii="Arial" w:eastAsia="Times New Roman" w:hAnsi="Arial" w:cs="Arial"/>
          <w:color w:val="000000"/>
          <w:sz w:val="39"/>
          <w:szCs w:val="39"/>
          <w:lang w:eastAsia="uk-UA"/>
        </w:rPr>
        <w:t>Про затвердження Державної цільової соціальної програми протидії торгівлі людьми на період до 2015 року</w:t>
      </w:r>
    </w:p>
    <w:p w:rsidR="00BB21E8" w:rsidRPr="00BB21E8" w:rsidRDefault="00BB21E8" w:rsidP="00BB21E8">
      <w:pPr>
        <w:shd w:val="clear" w:color="auto" w:fill="FFFFFF"/>
        <w:spacing w:after="0" w:line="360" w:lineRule="atLeast"/>
        <w:jc w:val="center"/>
        <w:rPr>
          <w:rFonts w:ascii="Arial" w:eastAsia="Times New Roman" w:hAnsi="Arial" w:cs="Arial"/>
          <w:color w:val="000000"/>
          <w:sz w:val="24"/>
          <w:szCs w:val="24"/>
          <w:lang w:eastAsia="uk-UA"/>
        </w:rPr>
      </w:pPr>
      <w:hyperlink r:id="rId6" w:tgtFrame="_top" w:history="1">
        <w:r w:rsidRPr="00BB21E8">
          <w:rPr>
            <w:rFonts w:ascii="Arial" w:eastAsia="Times New Roman" w:hAnsi="Arial" w:cs="Arial"/>
            <w:color w:val="008000"/>
            <w:sz w:val="24"/>
            <w:szCs w:val="24"/>
            <w:u w:val="single"/>
            <w:lang w:eastAsia="uk-UA"/>
          </w:rPr>
          <w:t>Із змінами і доповненнями, внесеними</w:t>
        </w:r>
        <w:r w:rsidRPr="00BB21E8">
          <w:rPr>
            <w:rFonts w:ascii="Arial" w:eastAsia="Times New Roman" w:hAnsi="Arial" w:cs="Arial"/>
            <w:color w:val="008000"/>
            <w:sz w:val="24"/>
            <w:szCs w:val="24"/>
            <w:lang w:eastAsia="uk-UA"/>
          </w:rPr>
          <w:br/>
        </w:r>
        <w:r w:rsidRPr="00BB21E8">
          <w:rPr>
            <w:rFonts w:ascii="Arial" w:eastAsia="Times New Roman" w:hAnsi="Arial" w:cs="Arial"/>
            <w:color w:val="008000"/>
            <w:sz w:val="24"/>
            <w:szCs w:val="24"/>
            <w:u w:val="single"/>
            <w:lang w:eastAsia="uk-UA"/>
          </w:rPr>
          <w:t> постановою Кабінету Міністрів України</w:t>
        </w:r>
        <w:r w:rsidRPr="00BB21E8">
          <w:rPr>
            <w:rFonts w:ascii="Arial" w:eastAsia="Times New Roman" w:hAnsi="Arial" w:cs="Arial"/>
            <w:color w:val="008000"/>
            <w:sz w:val="24"/>
            <w:szCs w:val="24"/>
            <w:lang w:eastAsia="uk-UA"/>
          </w:rPr>
          <w:br/>
        </w:r>
        <w:r w:rsidRPr="00BB21E8">
          <w:rPr>
            <w:rFonts w:ascii="Arial" w:eastAsia="Times New Roman" w:hAnsi="Arial" w:cs="Arial"/>
            <w:color w:val="008000"/>
            <w:sz w:val="24"/>
            <w:szCs w:val="24"/>
            <w:u w:val="single"/>
            <w:lang w:eastAsia="uk-UA"/>
          </w:rPr>
          <w:t> від 24 жовтня 2012 року N 970</w:t>
        </w:r>
      </w:hyperlink>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Відповідно до </w:t>
      </w:r>
      <w:hyperlink r:id="rId7" w:tgtFrame="_top" w:history="1">
        <w:r w:rsidRPr="00BB21E8">
          <w:rPr>
            <w:rFonts w:ascii="Arial" w:eastAsia="Times New Roman" w:hAnsi="Arial" w:cs="Arial"/>
            <w:color w:val="0000FF"/>
            <w:sz w:val="24"/>
            <w:szCs w:val="24"/>
            <w:u w:val="single"/>
            <w:lang w:eastAsia="uk-UA"/>
          </w:rPr>
          <w:t>підпункту "а" пункту 3 частини першої статті 6 Закону України "Про протидію торгівлі людьми"</w:t>
        </w:r>
      </w:hyperlink>
      <w:r w:rsidRPr="00BB21E8">
        <w:rPr>
          <w:rFonts w:ascii="Arial" w:eastAsia="Times New Roman" w:hAnsi="Arial" w:cs="Arial"/>
          <w:color w:val="000000"/>
          <w:sz w:val="24"/>
          <w:szCs w:val="24"/>
          <w:lang w:eastAsia="uk-UA"/>
        </w:rPr>
        <w:t> Кабінет Міністрів України </w:t>
      </w:r>
      <w:r w:rsidRPr="00BB21E8">
        <w:rPr>
          <w:rFonts w:ascii="Arial" w:eastAsia="Times New Roman" w:hAnsi="Arial" w:cs="Arial"/>
          <w:b/>
          <w:bCs/>
          <w:color w:val="000000"/>
          <w:sz w:val="24"/>
          <w:szCs w:val="24"/>
          <w:lang w:eastAsia="uk-UA"/>
        </w:rPr>
        <w:t>постановляє</w:t>
      </w:r>
      <w:r w:rsidRPr="00BB21E8">
        <w:rPr>
          <w:rFonts w:ascii="Arial" w:eastAsia="Times New Roman" w:hAnsi="Arial" w:cs="Arial"/>
          <w:color w:val="000000"/>
          <w:sz w:val="24"/>
          <w:szCs w:val="24"/>
          <w:lang w:eastAsia="uk-UA"/>
        </w:rPr>
        <w:t>:</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1. Затвердити Державну цільову соціальну програму протидії торгівлі людьми на період до 2015 року (далі - Програма), що додається.</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br/>
      </w:r>
      <w:hyperlink r:id="rId8" w:tgtFrame="_top" w:history="1">
        <w:r w:rsidRPr="00BB21E8">
          <w:rPr>
            <w:rFonts w:ascii="Arial" w:eastAsia="Times New Roman" w:hAnsi="Arial" w:cs="Arial"/>
            <w:color w:val="008000"/>
            <w:sz w:val="24"/>
            <w:szCs w:val="24"/>
            <w:u w:val="single"/>
            <w:lang w:eastAsia="uk-UA"/>
          </w:rPr>
          <w:t>2. Пункт 2 виключено</w:t>
        </w:r>
      </w:hyperlink>
    </w:p>
    <w:p w:rsidR="00BB21E8" w:rsidRPr="00BB21E8" w:rsidRDefault="00BB21E8" w:rsidP="00BB21E8">
      <w:pPr>
        <w:shd w:val="clear" w:color="auto" w:fill="FFFFFF"/>
        <w:spacing w:after="0" w:line="360" w:lineRule="atLeast"/>
        <w:jc w:val="right"/>
        <w:rPr>
          <w:rFonts w:ascii="Arial" w:eastAsia="Times New Roman" w:hAnsi="Arial" w:cs="Arial"/>
          <w:color w:val="000000"/>
          <w:sz w:val="24"/>
          <w:szCs w:val="24"/>
          <w:lang w:eastAsia="uk-UA"/>
        </w:rPr>
      </w:pPr>
      <w:hyperlink r:id="rId9" w:tgtFrame="_top" w:history="1">
        <w:r w:rsidRPr="00BB21E8">
          <w:rPr>
            <w:rFonts w:ascii="Arial" w:eastAsia="Times New Roman" w:hAnsi="Arial" w:cs="Arial"/>
            <w:color w:val="008000"/>
            <w:sz w:val="24"/>
            <w:szCs w:val="24"/>
            <w:u w:val="single"/>
            <w:lang w:eastAsia="uk-UA"/>
          </w:rPr>
          <w:t>(згідно з постановою Кабінету</w:t>
        </w:r>
        <w:r w:rsidRPr="00BB21E8">
          <w:rPr>
            <w:rFonts w:ascii="Arial" w:eastAsia="Times New Roman" w:hAnsi="Arial" w:cs="Arial"/>
            <w:color w:val="008000"/>
            <w:sz w:val="24"/>
            <w:szCs w:val="24"/>
            <w:lang w:eastAsia="uk-UA"/>
          </w:rPr>
          <w:br/>
        </w:r>
        <w:r w:rsidRPr="00BB21E8">
          <w:rPr>
            <w:rFonts w:ascii="Arial" w:eastAsia="Times New Roman" w:hAnsi="Arial" w:cs="Arial"/>
            <w:color w:val="008000"/>
            <w:sz w:val="24"/>
            <w:szCs w:val="24"/>
            <w:u w:val="single"/>
            <w:lang w:eastAsia="uk-UA"/>
          </w:rPr>
          <w:t> Міністрів України від 24.10.2012 р. N 970)</w:t>
        </w:r>
      </w:hyperlink>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3. Рекомендувати Раді міністрів Автономної Республіки Крим, обласним, Київській та Севастопольській міським державним адміністраціям передбачати під час складання проектів місцевих бюджетів на відповідний рік кошти, необхідні для здійснення заходів Програми.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4.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надсилати кожного півріччя до 20 числа місяця, що настає за звітним періодом, Міністерству соціальної політики інформацію про стан виконання Програми для її узагальнення та подання до 1 березня Кабінетові Міністрів України.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673"/>
        <w:gridCol w:w="5674"/>
      </w:tblGrid>
      <w:tr w:rsidR="00BB21E8" w:rsidRPr="00BB21E8" w:rsidTr="00BB21E8">
        <w:trPr>
          <w:tblCellSpacing w:w="22" w:type="dxa"/>
        </w:trPr>
        <w:tc>
          <w:tcPr>
            <w:tcW w:w="2500" w:type="pct"/>
            <w:shd w:val="clear" w:color="auto" w:fill="FFFFFF"/>
            <w:hideMark/>
          </w:tcPr>
          <w:p w:rsidR="00BB21E8" w:rsidRPr="00BB21E8" w:rsidRDefault="00BB21E8" w:rsidP="00BB21E8">
            <w:pPr>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b/>
                <w:bCs/>
                <w:color w:val="000000"/>
                <w:sz w:val="24"/>
                <w:szCs w:val="24"/>
                <w:lang w:eastAsia="uk-UA"/>
              </w:rPr>
              <w:t>Прем'єр-міністр України</w:t>
            </w:r>
          </w:p>
        </w:tc>
        <w:tc>
          <w:tcPr>
            <w:tcW w:w="2500" w:type="pct"/>
            <w:shd w:val="clear" w:color="auto" w:fill="FFFFFF"/>
            <w:hideMark/>
          </w:tcPr>
          <w:p w:rsidR="00BB21E8" w:rsidRPr="00BB21E8" w:rsidRDefault="00BB21E8" w:rsidP="00BB21E8">
            <w:pPr>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b/>
                <w:bCs/>
                <w:color w:val="000000"/>
                <w:sz w:val="24"/>
                <w:szCs w:val="24"/>
                <w:lang w:eastAsia="uk-UA"/>
              </w:rPr>
              <w:t>М. АЗАРОВ</w:t>
            </w:r>
          </w:p>
        </w:tc>
      </w:tr>
    </w:tbl>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Інд. 26</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w:t>
      </w:r>
    </w:p>
    <w:p w:rsidR="00BB21E8" w:rsidRPr="00BB21E8" w:rsidRDefault="00BB21E8" w:rsidP="00BB21E8">
      <w:pPr>
        <w:shd w:val="clear" w:color="auto" w:fill="FFFFFF"/>
        <w:spacing w:after="0" w:line="360" w:lineRule="atLeast"/>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lastRenderedPageBreak/>
        <w:t>ЗАТВЕРДЖЕНО</w:t>
      </w:r>
      <w:r w:rsidRPr="00BB21E8">
        <w:rPr>
          <w:rFonts w:ascii="Arial" w:eastAsia="Times New Roman" w:hAnsi="Arial" w:cs="Arial"/>
          <w:color w:val="000000"/>
          <w:sz w:val="24"/>
          <w:szCs w:val="24"/>
          <w:lang w:eastAsia="uk-UA"/>
        </w:rPr>
        <w:br/>
        <w:t>постановою Кабінету Міністрів України</w:t>
      </w:r>
      <w:r w:rsidRPr="00BB21E8">
        <w:rPr>
          <w:rFonts w:ascii="Arial" w:eastAsia="Times New Roman" w:hAnsi="Arial" w:cs="Arial"/>
          <w:color w:val="000000"/>
          <w:sz w:val="24"/>
          <w:szCs w:val="24"/>
          <w:lang w:eastAsia="uk-UA"/>
        </w:rPr>
        <w:br/>
        <w:t>від 21 березня 2012 р. N 350</w:t>
      </w:r>
    </w:p>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ДЕРЖАВНА ЦІЛЬОВА СОЦІАЛЬНА ПРОГРАМА</w:t>
      </w:r>
      <w:r w:rsidRPr="00BB21E8">
        <w:rPr>
          <w:rFonts w:ascii="Arial" w:eastAsia="Times New Roman" w:hAnsi="Arial" w:cs="Arial"/>
          <w:color w:val="000000"/>
          <w:sz w:val="32"/>
          <w:szCs w:val="32"/>
          <w:lang w:eastAsia="uk-UA"/>
        </w:rPr>
        <w:br/>
        <w:t>протидії торгівлі людьми на період до 2015 року</w:t>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Мета Програми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Метою Програми є запобігання торгівлі людьми, підвищення ефективності переслідування осіб, які вчиняють пов'язані з нею злочини або сприяють їх вчиненню, а також захист прав осіб, що постраждали від торгівлі людьми, та надання їм допомоги.</w:t>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Шляхи і способи розв'язання проблеми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Можливі два варіанти розв'язання проблеми торгівлі людьми та надання допомоги і захисту особам, що постраждали від неї.</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Перший варіант полягає у розв'язанні проблеми торгівлі людьми шляхом здійснення системних заходів державними установами за рахунок бюджетних коштів. Недоліком зазначеного варіанта є те, що для його реалізації необхідні бюджетні кошти у значному обсязі.</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Другий, оптимальний варіант передбачає налагодження співпраці державних установ з громадськими організаціями, зокрема впровадження ефективного механізму взаємодії у сфері протидії торгівлі людьми, за такими напрямами, як:</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організація інформаційно-роз'яснювальної роботи серед населення, спрямованої на запобігання потраплянню в ситуації, пов'язані з торгівлею людьми;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підвищення професійного рівня спеціалістів, які надають допомогу особам, що постраждали від торгівлі людьми, здійснюють їх реабілітацію та соціальну реінтеграцію;</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проведення постійного моніторингу ефективності заходів, спрямованих на протидію торгівлі людьми;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підвищення якості надання послуг особам, що постраждали від торгівлі людьми, зокрема шляхом впровадження стандартів надання соціальних послуг таким особам.</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Прогнозні обсяги та джерела фінансування Програми наведені у додатку 1.</w:t>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Завдання і заходи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Завдання і заходи з виконання Програми наведені у додатку 2.</w:t>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Очікувані результати, ефективність Програми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Виконання Програми дасть змогу:</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підвищити ефективність взаємодії органів державної влади, міжнародних, громадських організацій та інших юридичних осіб у сфері протидії торгівлі людьми;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збільшити кількість виявлених злочинів у зазначеній сфері та випадків притягнення до відповідальності осіб, причетних до їх скоєння;</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lastRenderedPageBreak/>
        <w:t>забезпечити надання щороку комплексу послуг більш як 1200 особам, що постраждали від торгівлі людьми;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підвищити рівень обізнаності населення у сфері протидії торгівлі людьми;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підвищити професійний рівень спеціалістів, які надають допомогу особам, що постраждали від торгівлі людьми, здійснюють їх реабілітацію та соціальну реінтеграцію.</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Показники ефективності здійснення заходів Програми визначаються за результатами моніторингу її виконання.</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Очікувані результати виконання Програми наведені в додатку 3.</w:t>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Обсяги та джерела фінансування</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Фінансування Програми планується здійснювати за рахунок коштів державного та місцевих бюджетів, а також інших джерел.</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Орієнтовний обсяг фінансування Програми становить 7393,184 тис. гривень.</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Обсяг фінансування Програми уточнюється щороку під час складання проектів державного та місцевих бюджетів на відповідний рік з урахуванням їх реальних можливостей.</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w:t>
      </w:r>
    </w:p>
    <w:p w:rsidR="00BB21E8" w:rsidRPr="00BB21E8" w:rsidRDefault="00BB21E8" w:rsidP="00BB21E8">
      <w:pPr>
        <w:shd w:val="clear" w:color="auto" w:fill="FFFFFF"/>
        <w:spacing w:after="0" w:line="360" w:lineRule="atLeast"/>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Додаток 1</w:t>
      </w:r>
      <w:r w:rsidRPr="00BB21E8">
        <w:rPr>
          <w:rFonts w:ascii="Arial" w:eastAsia="Times New Roman" w:hAnsi="Arial" w:cs="Arial"/>
          <w:color w:val="000000"/>
          <w:sz w:val="24"/>
          <w:szCs w:val="24"/>
          <w:lang w:eastAsia="uk-UA"/>
        </w:rPr>
        <w:br/>
        <w:t>до Програми</w:t>
      </w:r>
    </w:p>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ПАСПОРТ</w:t>
      </w:r>
      <w:r w:rsidRPr="00BB21E8">
        <w:rPr>
          <w:rFonts w:ascii="Arial" w:eastAsia="Times New Roman" w:hAnsi="Arial" w:cs="Arial"/>
          <w:color w:val="000000"/>
          <w:sz w:val="32"/>
          <w:szCs w:val="32"/>
          <w:lang w:eastAsia="uk-UA"/>
        </w:rPr>
        <w:br/>
        <w:t>Державної цільової соціальної програми протидії торгівлі людьми на період до 2015 року</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1. Концепція Програми схвалена </w:t>
      </w:r>
      <w:hyperlink r:id="rId10" w:tgtFrame="_top" w:history="1">
        <w:r w:rsidRPr="00BB21E8">
          <w:rPr>
            <w:rFonts w:ascii="Arial" w:eastAsia="Times New Roman" w:hAnsi="Arial" w:cs="Arial"/>
            <w:color w:val="0000FF"/>
            <w:sz w:val="24"/>
            <w:szCs w:val="24"/>
            <w:u w:val="single"/>
            <w:lang w:eastAsia="uk-UA"/>
          </w:rPr>
          <w:t>розпорядженням Кабінету Міністрів України від 15 лютого 2012 р. N 90</w:t>
        </w:r>
      </w:hyperlink>
      <w:r w:rsidRPr="00BB21E8">
        <w:rPr>
          <w:rFonts w:ascii="Arial" w:eastAsia="Times New Roman" w:hAnsi="Arial" w:cs="Arial"/>
          <w:color w:val="000000"/>
          <w:sz w:val="24"/>
          <w:szCs w:val="24"/>
          <w:lang w:eastAsia="uk-UA"/>
        </w:rPr>
        <w:t> (Офіційний вісник України, 2012 р., N 14, ст. 518).</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2. Програма затверджена постановою Кабінету Міністрів України від 21 березня 2012 р. N 350.</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xml:space="preserve">3. Державний замовник-координатор - </w:t>
      </w:r>
      <w:proofErr w:type="spellStart"/>
      <w:r w:rsidRPr="00BB21E8">
        <w:rPr>
          <w:rFonts w:ascii="Arial" w:eastAsia="Times New Roman" w:hAnsi="Arial" w:cs="Arial"/>
          <w:color w:val="000000"/>
          <w:sz w:val="24"/>
          <w:szCs w:val="24"/>
          <w:lang w:eastAsia="uk-UA"/>
        </w:rPr>
        <w:t>Мінсоцполітики</w:t>
      </w:r>
      <w:proofErr w:type="spellEnd"/>
      <w:r w:rsidRPr="00BB21E8">
        <w:rPr>
          <w:rFonts w:ascii="Arial" w:eastAsia="Times New Roman" w:hAnsi="Arial" w:cs="Arial"/>
          <w:color w:val="000000"/>
          <w:sz w:val="24"/>
          <w:szCs w:val="24"/>
          <w:lang w:eastAsia="uk-UA"/>
        </w:rPr>
        <w:t>.</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4. Керівник Програми - Віце-прем'єр-міністр України - Міністр соціальної політики.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xml:space="preserve">5. Відповідальні за виконання Програми - </w:t>
      </w:r>
      <w:proofErr w:type="spellStart"/>
      <w:r w:rsidRPr="00BB21E8">
        <w:rPr>
          <w:rFonts w:ascii="Arial" w:eastAsia="Times New Roman" w:hAnsi="Arial" w:cs="Arial"/>
          <w:color w:val="000000"/>
          <w:sz w:val="24"/>
          <w:szCs w:val="24"/>
          <w:lang w:eastAsia="uk-UA"/>
        </w:rPr>
        <w:t>Мінсоцполітики</w:t>
      </w:r>
      <w:proofErr w:type="spellEnd"/>
      <w:r w:rsidRPr="00BB21E8">
        <w:rPr>
          <w:rFonts w:ascii="Arial" w:eastAsia="Times New Roman" w:hAnsi="Arial" w:cs="Arial"/>
          <w:color w:val="000000"/>
          <w:sz w:val="24"/>
          <w:szCs w:val="24"/>
          <w:lang w:eastAsia="uk-UA"/>
        </w:rPr>
        <w:t xml:space="preserve">, МВС, МЗС, МОЗ, </w:t>
      </w:r>
      <w:proofErr w:type="spellStart"/>
      <w:r w:rsidRPr="00BB21E8">
        <w:rPr>
          <w:rFonts w:ascii="Arial" w:eastAsia="Times New Roman" w:hAnsi="Arial" w:cs="Arial"/>
          <w:color w:val="000000"/>
          <w:sz w:val="24"/>
          <w:szCs w:val="24"/>
          <w:lang w:eastAsia="uk-UA"/>
        </w:rPr>
        <w:t>МОНмолодьспорт</w:t>
      </w:r>
      <w:proofErr w:type="spellEnd"/>
      <w:r w:rsidRPr="00BB21E8">
        <w:rPr>
          <w:rFonts w:ascii="Arial" w:eastAsia="Times New Roman" w:hAnsi="Arial" w:cs="Arial"/>
          <w:color w:val="000000"/>
          <w:sz w:val="24"/>
          <w:szCs w:val="24"/>
          <w:lang w:eastAsia="uk-UA"/>
        </w:rPr>
        <w:t xml:space="preserve">, Мінкультури, Мін'юст, </w:t>
      </w:r>
      <w:proofErr w:type="spellStart"/>
      <w:r w:rsidRPr="00BB21E8">
        <w:rPr>
          <w:rFonts w:ascii="Arial" w:eastAsia="Times New Roman" w:hAnsi="Arial" w:cs="Arial"/>
          <w:color w:val="000000"/>
          <w:sz w:val="24"/>
          <w:szCs w:val="24"/>
          <w:lang w:eastAsia="uk-UA"/>
        </w:rPr>
        <w:t>Держстат</w:t>
      </w:r>
      <w:proofErr w:type="spellEnd"/>
      <w:r w:rsidRPr="00BB21E8">
        <w:rPr>
          <w:rFonts w:ascii="Arial" w:eastAsia="Times New Roman" w:hAnsi="Arial" w:cs="Arial"/>
          <w:color w:val="000000"/>
          <w:sz w:val="24"/>
          <w:szCs w:val="24"/>
          <w:lang w:eastAsia="uk-UA"/>
        </w:rPr>
        <w:t xml:space="preserve">, Держкомтелерадіо, </w:t>
      </w:r>
      <w:proofErr w:type="spellStart"/>
      <w:r w:rsidRPr="00BB21E8">
        <w:rPr>
          <w:rFonts w:ascii="Arial" w:eastAsia="Times New Roman" w:hAnsi="Arial" w:cs="Arial"/>
          <w:color w:val="000000"/>
          <w:sz w:val="24"/>
          <w:szCs w:val="24"/>
          <w:lang w:eastAsia="uk-UA"/>
        </w:rPr>
        <w:t>Мінекономрозвитку</w:t>
      </w:r>
      <w:proofErr w:type="spellEnd"/>
      <w:r w:rsidRPr="00BB21E8">
        <w:rPr>
          <w:rFonts w:ascii="Arial" w:eastAsia="Times New Roman" w:hAnsi="Arial" w:cs="Arial"/>
          <w:color w:val="000000"/>
          <w:sz w:val="24"/>
          <w:szCs w:val="24"/>
          <w:lang w:eastAsia="uk-UA"/>
        </w:rPr>
        <w:t xml:space="preserve">, </w:t>
      </w:r>
      <w:proofErr w:type="spellStart"/>
      <w:r w:rsidRPr="00BB21E8">
        <w:rPr>
          <w:rFonts w:ascii="Arial" w:eastAsia="Times New Roman" w:hAnsi="Arial" w:cs="Arial"/>
          <w:color w:val="000000"/>
          <w:sz w:val="24"/>
          <w:szCs w:val="24"/>
          <w:lang w:eastAsia="uk-UA"/>
        </w:rPr>
        <w:t>Мінінфраструктури</w:t>
      </w:r>
      <w:proofErr w:type="spellEnd"/>
      <w:r w:rsidRPr="00BB21E8">
        <w:rPr>
          <w:rFonts w:ascii="Arial" w:eastAsia="Times New Roman" w:hAnsi="Arial" w:cs="Arial"/>
          <w:color w:val="000000"/>
          <w:sz w:val="24"/>
          <w:szCs w:val="24"/>
          <w:lang w:eastAsia="uk-UA"/>
        </w:rPr>
        <w:t xml:space="preserve">, Генеральна прокуратура України (за згодою), Адміністрація </w:t>
      </w:r>
      <w:proofErr w:type="spellStart"/>
      <w:r w:rsidRPr="00BB21E8">
        <w:rPr>
          <w:rFonts w:ascii="Arial" w:eastAsia="Times New Roman" w:hAnsi="Arial" w:cs="Arial"/>
          <w:color w:val="000000"/>
          <w:sz w:val="24"/>
          <w:szCs w:val="24"/>
          <w:lang w:eastAsia="uk-UA"/>
        </w:rPr>
        <w:t>Держприкордонслужби</w:t>
      </w:r>
      <w:proofErr w:type="spellEnd"/>
      <w:r w:rsidRPr="00BB21E8">
        <w:rPr>
          <w:rFonts w:ascii="Arial" w:eastAsia="Times New Roman" w:hAnsi="Arial" w:cs="Arial"/>
          <w:color w:val="000000"/>
          <w:sz w:val="24"/>
          <w:szCs w:val="24"/>
          <w:lang w:eastAsia="uk-UA"/>
        </w:rPr>
        <w:t>,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6. Строк виконання Програми - 2013 - 2015 роки.</w:t>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7. Прогнозні обсяги та джерела фінансування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10"/>
        <w:gridCol w:w="2221"/>
        <w:gridCol w:w="1738"/>
        <w:gridCol w:w="1641"/>
        <w:gridCol w:w="1545"/>
      </w:tblGrid>
      <w:tr w:rsidR="00BB21E8" w:rsidRPr="00BB21E8" w:rsidTr="00BB21E8">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Джерела фінансування</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Обсяг фінансування, тис. гривень</w:t>
            </w:r>
          </w:p>
        </w:tc>
        <w:tc>
          <w:tcPr>
            <w:tcW w:w="25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 тому числі за роками</w:t>
            </w: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2013</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2014</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2015</w:t>
            </w:r>
          </w:p>
        </w:tc>
      </w:tr>
      <w:tr w:rsidR="00BB21E8" w:rsidRPr="00BB21E8" w:rsidTr="00BB21E8">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both"/>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2996,616</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1003,505</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845,427</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1147,684</w:t>
            </w:r>
          </w:p>
        </w:tc>
      </w:tr>
      <w:tr w:rsidR="00BB21E8" w:rsidRPr="00BB21E8" w:rsidTr="00BB21E8">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both"/>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Місцеві бюджети</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1514,833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473,479</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504,476</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536,878</w:t>
            </w:r>
          </w:p>
        </w:tc>
      </w:tr>
      <w:tr w:rsidR="00BB21E8" w:rsidRPr="00BB21E8" w:rsidTr="00BB21E8">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both"/>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2881,735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914,119</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959,817</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1007,799</w:t>
            </w:r>
          </w:p>
        </w:tc>
      </w:tr>
      <w:tr w:rsidR="00BB21E8" w:rsidRPr="00BB21E8" w:rsidTr="00BB21E8">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both"/>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Усього</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7393,184</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2391,103</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2309,72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2692,361</w:t>
            </w:r>
          </w:p>
        </w:tc>
      </w:tr>
    </w:tbl>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w:t>
      </w:r>
    </w:p>
    <w:p w:rsidR="00BB21E8" w:rsidRPr="00BB21E8" w:rsidRDefault="00BB21E8" w:rsidP="00BB21E8">
      <w:pPr>
        <w:shd w:val="clear" w:color="auto" w:fill="FFFFFF"/>
        <w:spacing w:after="0" w:line="360" w:lineRule="atLeast"/>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Додаток 2</w:t>
      </w:r>
      <w:r w:rsidRPr="00BB21E8">
        <w:rPr>
          <w:rFonts w:ascii="Arial" w:eastAsia="Times New Roman" w:hAnsi="Arial" w:cs="Arial"/>
          <w:color w:val="000000"/>
          <w:sz w:val="24"/>
          <w:szCs w:val="24"/>
          <w:lang w:eastAsia="uk-UA"/>
        </w:rPr>
        <w:br/>
        <w:t>до Програми</w:t>
      </w:r>
    </w:p>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ЗАВДАННЯ І ЗАХОДИ</w:t>
      </w:r>
      <w:r w:rsidRPr="00BB21E8">
        <w:rPr>
          <w:rFonts w:ascii="Arial" w:eastAsia="Times New Roman" w:hAnsi="Arial" w:cs="Arial"/>
          <w:color w:val="000000"/>
          <w:sz w:val="32"/>
          <w:szCs w:val="32"/>
          <w:lang w:eastAsia="uk-UA"/>
        </w:rPr>
        <w:br/>
        <w:t>з виконання Державної цільової соціальної програми протидії торгівлі людьми на період до 2015 року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49"/>
        <w:gridCol w:w="1049"/>
        <w:gridCol w:w="430"/>
        <w:gridCol w:w="312"/>
        <w:gridCol w:w="312"/>
        <w:gridCol w:w="312"/>
        <w:gridCol w:w="1190"/>
        <w:gridCol w:w="1527"/>
        <w:gridCol w:w="1038"/>
        <w:gridCol w:w="774"/>
        <w:gridCol w:w="567"/>
        <w:gridCol w:w="494"/>
        <w:gridCol w:w="567"/>
        <w:gridCol w:w="34"/>
      </w:tblGrid>
      <w:tr w:rsidR="00BB21E8" w:rsidRPr="00BB21E8" w:rsidTr="00BB21E8">
        <w:trPr>
          <w:gridAfter w:val="1"/>
        </w:trPr>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Найменування завдання</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Найменування показника</w:t>
            </w:r>
          </w:p>
        </w:tc>
        <w:tc>
          <w:tcPr>
            <w:tcW w:w="8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Значення показника</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Найменування заходу</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Відповідальні за виконання</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Джерела фінансування (державний, місцевий бюджет, інші)</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Прогнозний обсяг фінансових ресурсів для виконання завдань, тис. гривень</w:t>
            </w:r>
          </w:p>
        </w:tc>
        <w:tc>
          <w:tcPr>
            <w:tcW w:w="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 тому числі</w:t>
            </w:r>
            <w:r w:rsidRPr="00BB21E8">
              <w:rPr>
                <w:rFonts w:ascii="Times New Roman" w:eastAsia="Times New Roman" w:hAnsi="Times New Roman" w:cs="Times New Roman"/>
                <w:sz w:val="24"/>
                <w:szCs w:val="24"/>
                <w:lang w:eastAsia="uk-UA"/>
              </w:rPr>
              <w:br/>
              <w:t>за роками</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усього</w:t>
            </w:r>
          </w:p>
        </w:tc>
        <w:tc>
          <w:tcPr>
            <w:tcW w:w="6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 тому числі за роками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2013</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2014</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2015</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r>
      <w:tr w:rsidR="00BB21E8" w:rsidRPr="00BB21E8" w:rsidTr="00BB21E8">
        <w:trPr>
          <w:gridAfter w:val="1"/>
        </w:trPr>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 Удосконалення законодавства та управління у сфері протидії торгівлі людьми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проведених засідань відповідної ради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1) забезпечення діяльності Міжвідомчої ради з питань сім'ї, гендерної рівності, демографічного розвитку, попередження насильства </w:t>
            </w:r>
            <w:r w:rsidRPr="00BB21E8">
              <w:rPr>
                <w:rFonts w:ascii="Times New Roman" w:eastAsia="Times New Roman" w:hAnsi="Times New Roman" w:cs="Times New Roman"/>
                <w:sz w:val="24"/>
                <w:szCs w:val="24"/>
                <w:lang w:eastAsia="uk-UA"/>
              </w:rPr>
              <w:lastRenderedPageBreak/>
              <w:t>в сім'ї та протидії торгівлі людьми і регіональних координаційних рад з питань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Мінсоцполітики</w:t>
            </w:r>
            <w:proofErr w:type="spellEnd"/>
            <w:r w:rsidRPr="00BB21E8">
              <w:rPr>
                <w:rFonts w:ascii="Times New Roman" w:eastAsia="Times New Roman" w:hAnsi="Times New Roman" w:cs="Times New Roman"/>
                <w:sz w:val="24"/>
                <w:szCs w:val="24"/>
                <w:lang w:eastAsia="uk-UA"/>
              </w:rPr>
              <w:t xml:space="preserve">, МВС, МЗС,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Мінкультури, Мін'юст, </w:t>
            </w:r>
            <w:proofErr w:type="spellStart"/>
            <w:r w:rsidRPr="00BB21E8">
              <w:rPr>
                <w:rFonts w:ascii="Times New Roman" w:eastAsia="Times New Roman" w:hAnsi="Times New Roman" w:cs="Times New Roman"/>
                <w:sz w:val="24"/>
                <w:szCs w:val="24"/>
                <w:lang w:eastAsia="uk-UA"/>
              </w:rPr>
              <w:t>Держстат</w:t>
            </w:r>
            <w:proofErr w:type="spellEnd"/>
            <w:r w:rsidRPr="00BB21E8">
              <w:rPr>
                <w:rFonts w:ascii="Times New Roman" w:eastAsia="Times New Roman" w:hAnsi="Times New Roman" w:cs="Times New Roman"/>
                <w:sz w:val="24"/>
                <w:szCs w:val="24"/>
                <w:lang w:eastAsia="uk-UA"/>
              </w:rPr>
              <w:t xml:space="preserve">, Держкомтелерадіо, </w:t>
            </w:r>
            <w:proofErr w:type="spellStart"/>
            <w:r w:rsidRPr="00BB21E8">
              <w:rPr>
                <w:rFonts w:ascii="Times New Roman" w:eastAsia="Times New Roman" w:hAnsi="Times New Roman" w:cs="Times New Roman"/>
                <w:sz w:val="24"/>
                <w:szCs w:val="24"/>
                <w:lang w:eastAsia="uk-UA"/>
              </w:rPr>
              <w:t>Мінекономрозвитку</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Мінінфраструктури</w:t>
            </w:r>
            <w:proofErr w:type="spellEnd"/>
            <w:r w:rsidRPr="00BB21E8">
              <w:rPr>
                <w:rFonts w:ascii="Times New Roman" w:eastAsia="Times New Roman" w:hAnsi="Times New Roman" w:cs="Times New Roman"/>
                <w:sz w:val="24"/>
                <w:szCs w:val="24"/>
                <w:lang w:eastAsia="uk-UA"/>
              </w:rPr>
              <w:t xml:space="preserve">, Адміністрація </w:t>
            </w:r>
            <w:proofErr w:type="spellStart"/>
            <w:r w:rsidRPr="00BB21E8">
              <w:rPr>
                <w:rFonts w:ascii="Times New Roman" w:eastAsia="Times New Roman" w:hAnsi="Times New Roman" w:cs="Times New Roman"/>
                <w:sz w:val="24"/>
                <w:szCs w:val="24"/>
                <w:lang w:eastAsia="uk-UA"/>
              </w:rPr>
              <w:t>Держприкорд</w:t>
            </w:r>
            <w:r w:rsidRPr="00BB21E8">
              <w:rPr>
                <w:rFonts w:ascii="Times New Roman" w:eastAsia="Times New Roman" w:hAnsi="Times New Roman" w:cs="Times New Roman"/>
                <w:sz w:val="24"/>
                <w:szCs w:val="24"/>
                <w:lang w:eastAsia="uk-UA"/>
              </w:rPr>
              <w:lastRenderedPageBreak/>
              <w:t>онслужби</w:t>
            </w:r>
            <w:proofErr w:type="spellEnd"/>
            <w:r w:rsidRPr="00BB21E8">
              <w:rPr>
                <w:rFonts w:ascii="Times New Roman" w:eastAsia="Times New Roman" w:hAnsi="Times New Roman" w:cs="Times New Roman"/>
                <w:sz w:val="24"/>
                <w:szCs w:val="24"/>
                <w:lang w:eastAsia="uk-UA"/>
              </w:rPr>
              <w:t>, СБУ, громадські та міжнародні організації (за згодою), Рада міністрів Автономної Республіки Крим, обласні, Київська та 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підготовлених доповідей</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 здійснення контролю за дотриманням міжнародних домовленостей у сфері протидії торгівлі людьми та підготовка щорічної доповіді з питань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МЗС,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Мінкультури, Мін'юст, </w:t>
            </w:r>
            <w:proofErr w:type="spellStart"/>
            <w:r w:rsidRPr="00BB21E8">
              <w:rPr>
                <w:rFonts w:ascii="Times New Roman" w:eastAsia="Times New Roman" w:hAnsi="Times New Roman" w:cs="Times New Roman"/>
                <w:sz w:val="24"/>
                <w:szCs w:val="24"/>
                <w:lang w:eastAsia="uk-UA"/>
              </w:rPr>
              <w:t>Держстат</w:t>
            </w:r>
            <w:proofErr w:type="spellEnd"/>
            <w:r w:rsidRPr="00BB21E8">
              <w:rPr>
                <w:rFonts w:ascii="Times New Roman" w:eastAsia="Times New Roman" w:hAnsi="Times New Roman" w:cs="Times New Roman"/>
                <w:sz w:val="24"/>
                <w:szCs w:val="24"/>
                <w:lang w:eastAsia="uk-UA"/>
              </w:rPr>
              <w:t xml:space="preserve">, Держкомтелерадіо, </w:t>
            </w:r>
            <w:proofErr w:type="spellStart"/>
            <w:r w:rsidRPr="00BB21E8">
              <w:rPr>
                <w:rFonts w:ascii="Times New Roman" w:eastAsia="Times New Roman" w:hAnsi="Times New Roman" w:cs="Times New Roman"/>
                <w:sz w:val="24"/>
                <w:szCs w:val="24"/>
                <w:lang w:eastAsia="uk-UA"/>
              </w:rPr>
              <w:t>Мінекономрозвитку</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Мінінфраструктури</w:t>
            </w:r>
            <w:proofErr w:type="spellEnd"/>
            <w:r w:rsidRPr="00BB21E8">
              <w:rPr>
                <w:rFonts w:ascii="Times New Roman" w:eastAsia="Times New Roman" w:hAnsi="Times New Roman" w:cs="Times New Roman"/>
                <w:sz w:val="24"/>
                <w:szCs w:val="24"/>
                <w:lang w:eastAsia="uk-UA"/>
              </w:rPr>
              <w:t xml:space="preserve">,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 Крим, обласні, Київська та Севастопольська міські держадміністр</w:t>
            </w:r>
            <w:r w:rsidRPr="00BB21E8">
              <w:rPr>
                <w:rFonts w:ascii="Times New Roman" w:eastAsia="Times New Roman" w:hAnsi="Times New Roman" w:cs="Times New Roman"/>
                <w:sz w:val="24"/>
                <w:szCs w:val="24"/>
                <w:lang w:eastAsia="uk-UA"/>
              </w:rPr>
              <w:lastRenderedPageBreak/>
              <w:t>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259,372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82,275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86,389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90,708</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прийнятих нормативно-правових актів у сфері протидії торгівлі людьми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 реалізація положень </w:t>
            </w:r>
            <w:hyperlink r:id="rId11" w:tgtFrame="_top" w:history="1">
              <w:r w:rsidRPr="00BB21E8">
                <w:rPr>
                  <w:rFonts w:ascii="Times New Roman" w:eastAsia="Times New Roman" w:hAnsi="Times New Roman" w:cs="Times New Roman"/>
                  <w:color w:val="0000FF"/>
                  <w:sz w:val="24"/>
                  <w:szCs w:val="24"/>
                  <w:u w:val="single"/>
                  <w:lang w:eastAsia="uk-UA"/>
                </w:rPr>
                <w:t>Закону України "Про протидію торгівлі людьми"</w:t>
              </w:r>
            </w:hyperlink>
            <w:r w:rsidRPr="00BB21E8">
              <w:rPr>
                <w:rFonts w:ascii="Times New Roman" w:eastAsia="Times New Roman" w:hAnsi="Times New Roman" w:cs="Times New Roman"/>
                <w:sz w:val="24"/>
                <w:szCs w:val="24"/>
                <w:lang w:eastAsia="uk-UA"/>
              </w:rPr>
              <w:t> шляхом прийняття підзаконних нормативно-правових актів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МЗС, Мін'юст, </w:t>
            </w:r>
            <w:proofErr w:type="spellStart"/>
            <w:r w:rsidRPr="00BB21E8">
              <w:rPr>
                <w:rFonts w:ascii="Times New Roman" w:eastAsia="Times New Roman" w:hAnsi="Times New Roman" w:cs="Times New Roman"/>
                <w:sz w:val="24"/>
                <w:szCs w:val="24"/>
                <w:lang w:eastAsia="uk-UA"/>
              </w:rPr>
              <w:t>Держстат</w:t>
            </w:r>
            <w:proofErr w:type="spellEnd"/>
            <w:r w:rsidRPr="00BB21E8">
              <w:rPr>
                <w:rFonts w:ascii="Times New Roman" w:eastAsia="Times New Roman" w:hAnsi="Times New Roman" w:cs="Times New Roman"/>
                <w:sz w:val="24"/>
                <w:szCs w:val="24"/>
                <w:lang w:eastAsia="uk-UA"/>
              </w:rPr>
              <w:t xml:space="preserve">, Держкомтелерадіо, </w:t>
            </w:r>
            <w:proofErr w:type="spellStart"/>
            <w:r w:rsidRPr="00BB21E8">
              <w:rPr>
                <w:rFonts w:ascii="Times New Roman" w:eastAsia="Times New Roman" w:hAnsi="Times New Roman" w:cs="Times New Roman"/>
                <w:sz w:val="24"/>
                <w:szCs w:val="24"/>
                <w:lang w:eastAsia="uk-UA"/>
              </w:rPr>
              <w:t>Мінекономрозвитку</w:t>
            </w:r>
            <w:proofErr w:type="spellEnd"/>
            <w:r w:rsidRPr="00BB21E8">
              <w:rPr>
                <w:rFonts w:ascii="Times New Roman" w:eastAsia="Times New Roman" w:hAnsi="Times New Roman" w:cs="Times New Roman"/>
                <w:sz w:val="24"/>
                <w:szCs w:val="24"/>
                <w:lang w:eastAsia="uk-UA"/>
              </w:rPr>
              <w:t xml:space="preserve">, Мінкультури,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Генеральна прокуратура України (за згодою),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 розроблення і впровадже</w:t>
            </w:r>
            <w:r w:rsidRPr="00BB21E8">
              <w:rPr>
                <w:rFonts w:ascii="Times New Roman" w:eastAsia="Times New Roman" w:hAnsi="Times New Roman" w:cs="Times New Roman"/>
                <w:sz w:val="24"/>
                <w:szCs w:val="24"/>
                <w:lang w:eastAsia="uk-UA"/>
              </w:rPr>
              <w:lastRenderedPageBreak/>
              <w:t>ння механізму залучення громадських організацій до надання соціальних та інших послуг</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Мінсоцполітики</w:t>
            </w:r>
            <w:proofErr w:type="spellEnd"/>
            <w:r w:rsidRPr="00BB21E8">
              <w:rPr>
                <w:rFonts w:ascii="Times New Roman" w:eastAsia="Times New Roman" w:hAnsi="Times New Roman" w:cs="Times New Roman"/>
                <w:sz w:val="24"/>
                <w:szCs w:val="24"/>
                <w:lang w:eastAsia="uk-UA"/>
              </w:rPr>
              <w:t xml:space="preserve">, Рада міністрів Автономної </w:t>
            </w:r>
            <w:r w:rsidRPr="00BB21E8">
              <w:rPr>
                <w:rFonts w:ascii="Times New Roman" w:eastAsia="Times New Roman" w:hAnsi="Times New Roman" w:cs="Times New Roman"/>
                <w:sz w:val="24"/>
                <w:szCs w:val="24"/>
                <w:lang w:eastAsia="uk-UA"/>
              </w:rPr>
              <w:lastRenderedPageBreak/>
              <w:t>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розроблених стандартів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 затвердження та впровадження стандартів надання соціальних послуг особам, що постраждали від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1</w:t>
            </w:r>
          </w:p>
        </w:tc>
        <w:tc>
          <w:tcPr>
            <w:tcW w:w="27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259,372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82,275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86,389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90,708</w:t>
            </w:r>
          </w:p>
        </w:tc>
      </w:tr>
      <w:tr w:rsidR="00BB21E8" w:rsidRPr="00BB21E8" w:rsidTr="00BB21E8">
        <w:trPr>
          <w:gridAfter w:val="1"/>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2. Проведення перевірки діяльності закладів, у яких надається допомога особам, що постраждали від </w:t>
            </w:r>
            <w:r w:rsidRPr="00BB21E8">
              <w:rPr>
                <w:rFonts w:ascii="Times New Roman" w:eastAsia="Times New Roman" w:hAnsi="Times New Roman" w:cs="Times New Roman"/>
                <w:sz w:val="24"/>
                <w:szCs w:val="24"/>
                <w:lang w:eastAsia="uk-UA"/>
              </w:rPr>
              <w:lastRenderedPageBreak/>
              <w:t>торгівлі людьми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кількість заходів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моніторинг діяльності зазначених закладів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Рада міністрів Автономної Республіки Крим, обласні, Київська та Севастопольська міські держадміністрації, громадські та міжнародні </w:t>
            </w:r>
            <w:r w:rsidRPr="00BB21E8">
              <w:rPr>
                <w:rFonts w:ascii="Times New Roman" w:eastAsia="Times New Roman" w:hAnsi="Times New Roman" w:cs="Times New Roman"/>
                <w:sz w:val="24"/>
                <w:szCs w:val="24"/>
                <w:lang w:eastAsia="uk-UA"/>
              </w:rPr>
              <w:lastRenderedPageBreak/>
              <w:t>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Разом за завданням 2</w:t>
            </w:r>
          </w:p>
        </w:tc>
        <w:tc>
          <w:tcPr>
            <w:tcW w:w="27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Pr>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 Створення єдиної системи моніторингу у сфері протидії торгівлі людьми та оцінки ефективності заходів, що здійснюються на національному та регіональному рівні</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звітів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 розроблення та впровадження адміністративної звітності у сфері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МВС, МЗС,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r>
      <w:tr w:rsidR="00BB21E8" w:rsidRPr="00BB21E8" w:rsidTr="00BB21E8">
        <w:trPr>
          <w:gridAfter w:val="1"/>
          <w:trHeight w:val="276"/>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заходів у рамках моніторингу діяльності суб'єктів у сфері протидії торгівлі людьми</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 формування системи моніторингу діяльності суб'єктів у сфері протидії торгівлі людьми</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МВС, МЗС,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w:t>
            </w:r>
            <w:r w:rsidRPr="00BB21E8">
              <w:rPr>
                <w:rFonts w:ascii="Times New Roman" w:eastAsia="Times New Roman" w:hAnsi="Times New Roman" w:cs="Times New Roman"/>
                <w:sz w:val="24"/>
                <w:szCs w:val="24"/>
                <w:lang w:eastAsia="uk-UA"/>
              </w:rPr>
              <w:br/>
              <w:t xml:space="preserve">Крим, обласні, Київська та </w:t>
            </w:r>
            <w:r w:rsidRPr="00BB21E8">
              <w:rPr>
                <w:rFonts w:ascii="Times New Roman" w:eastAsia="Times New Roman" w:hAnsi="Times New Roman" w:cs="Times New Roman"/>
                <w:sz w:val="24"/>
                <w:szCs w:val="24"/>
                <w:lang w:eastAsia="uk-UA"/>
              </w:rPr>
              <w:lastRenderedPageBreak/>
              <w:t>Севастопольська міські держадміністрації, громадські та міжнародні організації (за згодою)</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 -</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446,965</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141,781</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148,87</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156,314</w:t>
            </w: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проведених перевірок у регіонах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 контроль за здійсненням заходів у сфері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Мін'юст,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86,652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27,487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28,861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30,304</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проведених досліджень</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4) проведення досліджень з метою виявлення нових викликів і тенденцій у сфері протидії торгівлі </w:t>
            </w:r>
            <w:r w:rsidRPr="00BB21E8">
              <w:rPr>
                <w:rFonts w:ascii="Times New Roman" w:eastAsia="Times New Roman" w:hAnsi="Times New Roman" w:cs="Times New Roman"/>
                <w:sz w:val="24"/>
                <w:szCs w:val="24"/>
                <w:lang w:eastAsia="uk-UA"/>
              </w:rPr>
              <w:lastRenderedPageBreak/>
              <w:t>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Мінсоцполітики</w:t>
            </w:r>
            <w:proofErr w:type="spellEnd"/>
            <w:r w:rsidRPr="00BB21E8">
              <w:rPr>
                <w:rFonts w:ascii="Times New Roman" w:eastAsia="Times New Roman" w:hAnsi="Times New Roman" w:cs="Times New Roman"/>
                <w:sz w:val="24"/>
                <w:szCs w:val="24"/>
                <w:lang w:eastAsia="uk-UA"/>
              </w:rPr>
              <w:t>, МВС</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148,846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148,846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проведених опитувань</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 проведення опитування з метою визначення рівня обізнаності різних груп населення з питань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14,409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4,571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4,799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5,039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3</w:t>
            </w:r>
          </w:p>
        </w:tc>
        <w:tc>
          <w:tcPr>
            <w:tcW w:w="2700" w:type="pct"/>
            <w:gridSpan w:val="7"/>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682,463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169,268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326,577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186,618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14,409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4,571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4,799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5,039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4. Підвищення професійного рівня працівників органів державної влади, які здійснюють повноваження у сфері протидії торгівлі людьми, надання допомоги </w:t>
            </w:r>
            <w:r w:rsidRPr="00BB21E8">
              <w:rPr>
                <w:rFonts w:ascii="Times New Roman" w:eastAsia="Times New Roman" w:hAnsi="Times New Roman" w:cs="Times New Roman"/>
                <w:sz w:val="24"/>
                <w:szCs w:val="24"/>
                <w:lang w:eastAsia="uk-UA"/>
              </w:rPr>
              <w:lastRenderedPageBreak/>
              <w:t>особам, що постраждали від торгівлі людьми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кількість підготовлених спеціалістів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324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забезпечення підвищення професійного рівня:</w:t>
            </w:r>
            <w:r w:rsidRPr="00BB21E8">
              <w:rPr>
                <w:rFonts w:ascii="Times New Roman" w:eastAsia="Times New Roman" w:hAnsi="Times New Roman" w:cs="Times New Roman"/>
                <w:sz w:val="24"/>
                <w:szCs w:val="24"/>
                <w:lang w:eastAsia="uk-UA"/>
              </w:rPr>
              <w:br/>
              <w:t>працівників органів державної влади, які здійснюють повноваження у сфері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МВС,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893,881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283,547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297,724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312,61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Рада міністрів Автономної Республіки Крим, обласні, Київська та </w:t>
            </w:r>
            <w:r w:rsidRPr="00BB21E8">
              <w:rPr>
                <w:rFonts w:ascii="Times New Roman" w:eastAsia="Times New Roman" w:hAnsi="Times New Roman" w:cs="Times New Roman"/>
                <w:sz w:val="24"/>
                <w:szCs w:val="24"/>
                <w:lang w:eastAsia="uk-UA"/>
              </w:rPr>
              <w:lastRenderedPageBreak/>
              <w:t>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95,46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30,281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31,795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33,384</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324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108</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працівників соціальних служб</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275,164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87,284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91,649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96,231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r w:rsidRPr="00BB21E8">
              <w:rPr>
                <w:rFonts w:ascii="Times New Roman" w:eastAsia="Times New Roman" w:hAnsi="Times New Roman" w:cs="Times New Roman"/>
                <w:sz w:val="24"/>
                <w:szCs w:val="24"/>
                <w:lang w:eastAsia="uk-UA"/>
              </w:rPr>
              <w:br/>
              <w:t> </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90</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інших спеціалістів, професійна діяльність яких пов'язана з наданням</w:t>
            </w:r>
            <w:r w:rsidRPr="00BB21E8">
              <w:rPr>
                <w:rFonts w:ascii="Times New Roman" w:eastAsia="Times New Roman" w:hAnsi="Times New Roman" w:cs="Times New Roman"/>
                <w:sz w:val="24"/>
                <w:szCs w:val="24"/>
                <w:lang w:eastAsia="uk-UA"/>
              </w:rPr>
              <w:br/>
              <w:t>допомоги особам, що належать до групи ризику або постраждали від торгівлі людьми</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r w:rsidRPr="00BB21E8">
              <w:rPr>
                <w:rFonts w:ascii="Times New Roman" w:eastAsia="Times New Roman" w:hAnsi="Times New Roman" w:cs="Times New Roman"/>
                <w:sz w:val="24"/>
                <w:szCs w:val="24"/>
                <w:lang w:eastAsia="uk-UA"/>
              </w:rPr>
              <w:br/>
              <w:t>громадські та міжнародні організації (за згодою)</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374,922</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116,414</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124,996</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133,512</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129,681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41,136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43,193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45,352</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4</w:t>
            </w:r>
          </w:p>
        </w:tc>
        <w:tc>
          <w:tcPr>
            <w:tcW w:w="2700" w:type="pct"/>
            <w:gridSpan w:val="7"/>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893,881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283,547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297,724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312,61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745,546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233,979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248,44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263,127</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129,681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41,136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43,193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45,352</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5. Запобігання торгівлі людьми, </w:t>
            </w:r>
            <w:r w:rsidRPr="00BB21E8">
              <w:rPr>
                <w:rFonts w:ascii="Times New Roman" w:eastAsia="Times New Roman" w:hAnsi="Times New Roman" w:cs="Times New Roman"/>
                <w:sz w:val="24"/>
                <w:szCs w:val="24"/>
                <w:lang w:eastAsia="uk-UA"/>
              </w:rPr>
              <w:lastRenderedPageBreak/>
              <w:t>її первинна профілактика</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xml:space="preserve">кількість інформаційно-просвітницьких </w:t>
            </w:r>
            <w:r w:rsidRPr="00BB21E8">
              <w:rPr>
                <w:rFonts w:ascii="Times New Roman" w:eastAsia="Times New Roman" w:hAnsi="Times New Roman" w:cs="Times New Roman"/>
                <w:sz w:val="24"/>
                <w:szCs w:val="24"/>
                <w:lang w:eastAsia="uk-UA"/>
              </w:rPr>
              <w:lastRenderedPageBreak/>
              <w:t>заходів</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3</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1) підвищення рівня обізнаності населення </w:t>
            </w:r>
            <w:r w:rsidRPr="00BB21E8">
              <w:rPr>
                <w:rFonts w:ascii="Times New Roman" w:eastAsia="Times New Roman" w:hAnsi="Times New Roman" w:cs="Times New Roman"/>
                <w:sz w:val="24"/>
                <w:szCs w:val="24"/>
                <w:lang w:eastAsia="uk-UA"/>
              </w:rPr>
              <w:lastRenderedPageBreak/>
              <w:t>щодо сучасних проявів торгівлі людьми, а також засобів і методів, що використовуються торгівцями людьми (вироблення та розповсюдження соціальної реклами, виготовлення буклетів, плакатів тощо)</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Мінсоцполітики</w:t>
            </w:r>
            <w:proofErr w:type="spellEnd"/>
            <w:r w:rsidRPr="00BB21E8">
              <w:rPr>
                <w:rFonts w:ascii="Times New Roman" w:eastAsia="Times New Roman" w:hAnsi="Times New Roman" w:cs="Times New Roman"/>
                <w:sz w:val="24"/>
                <w:szCs w:val="24"/>
                <w:lang w:eastAsia="uk-UA"/>
              </w:rPr>
              <w:t xml:space="preserve">, Держкомтелерадіо, МВС, МЗС, </w:t>
            </w:r>
            <w:proofErr w:type="spellStart"/>
            <w:r w:rsidRPr="00BB21E8">
              <w:rPr>
                <w:rFonts w:ascii="Times New Roman" w:eastAsia="Times New Roman" w:hAnsi="Times New Roman" w:cs="Times New Roman"/>
                <w:sz w:val="24"/>
                <w:szCs w:val="24"/>
                <w:lang w:eastAsia="uk-UA"/>
              </w:rPr>
              <w:lastRenderedPageBreak/>
              <w:t>МОНмолодьспорт</w:t>
            </w:r>
            <w:proofErr w:type="spellEnd"/>
            <w:r w:rsidRPr="00BB21E8">
              <w:rPr>
                <w:rFonts w:ascii="Times New Roman" w:eastAsia="Times New Roman" w:hAnsi="Times New Roman" w:cs="Times New Roman"/>
                <w:sz w:val="24"/>
                <w:szCs w:val="24"/>
                <w:lang w:eastAsia="uk-UA"/>
              </w:rPr>
              <w:t xml:space="preserve">, Мінкультури,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1007,112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433,64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95,384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478,088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630,602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195,509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209,844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225,249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 залучених до здійснення заходів з первинної профілактики торгівлі людьми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Рада міністрів Автономної Республіки Крим, обласні, Київська та Севастопольська міські держадміністрації, </w:t>
            </w: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МВС, МЗС,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xml:space="preserve">, </w:t>
            </w:r>
            <w:r w:rsidRPr="00BB21E8">
              <w:rPr>
                <w:rFonts w:ascii="Times New Roman" w:eastAsia="Times New Roman" w:hAnsi="Times New Roman" w:cs="Times New Roman"/>
                <w:sz w:val="24"/>
                <w:szCs w:val="24"/>
                <w:lang w:eastAsia="uk-UA"/>
              </w:rPr>
              <w:lastRenderedPageBreak/>
              <w:t>СБУ,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11,901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3,775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3,964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4,162</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частка залученої молоді, відсотків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 залучення молоді до проведення інформаційних і культурно-просвітницьких заходів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МВС, МЗС, </w:t>
            </w: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програм підготовки, перепідготовки та підвищення кваліфікації</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3) включення до програм підготовки, перепідготовки та підвищення кваліфікації працівників органів державної влади і посадових осіб місцевого </w:t>
            </w:r>
            <w:r w:rsidRPr="00BB21E8">
              <w:rPr>
                <w:rFonts w:ascii="Times New Roman" w:eastAsia="Times New Roman" w:hAnsi="Times New Roman" w:cs="Times New Roman"/>
                <w:sz w:val="24"/>
                <w:szCs w:val="24"/>
                <w:lang w:eastAsia="uk-UA"/>
              </w:rPr>
              <w:lastRenderedPageBreak/>
              <w:t>самоврядування питань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Нацдержслужба</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МВС, МЗС,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xml:space="preserve">, СБУ, Рада міністрів Автономної Республіки Крим, обласні, Київська та Севастопольська міські </w:t>
            </w:r>
            <w:r w:rsidRPr="00BB21E8">
              <w:rPr>
                <w:rFonts w:ascii="Times New Roman" w:eastAsia="Times New Roman" w:hAnsi="Times New Roman" w:cs="Times New Roman"/>
                <w:sz w:val="24"/>
                <w:szCs w:val="24"/>
                <w:lang w:eastAsia="uk-UA"/>
              </w:rPr>
              <w:lastRenderedPageBreak/>
              <w:t>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інформаційно-просвітницьких кампаній</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 проведення інформаційно-роз'яснювальної та просвітницької роботи у сфері трудової міграції</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Держкомтелерадіо</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80,674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39,353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41,321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 проведення інформаційних кампаній з питань зайнятості в Україні та за кордоном, безпечної і регульованої трудової міграції, прав працівників-мігрантів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МЗС, Держкомтелерадіо,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73,114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38,339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навчальних програм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6) проведення за участю дітей, </w:t>
            </w:r>
            <w:r w:rsidRPr="00BB21E8">
              <w:rPr>
                <w:rFonts w:ascii="Times New Roman" w:eastAsia="Times New Roman" w:hAnsi="Times New Roman" w:cs="Times New Roman"/>
                <w:sz w:val="24"/>
                <w:szCs w:val="24"/>
                <w:lang w:eastAsia="uk-UA"/>
              </w:rPr>
              <w:lastRenderedPageBreak/>
              <w:t>учнівської та студентської молоді і їх батьків профілактичних та просвітницьких заходів щодо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МОНмолодьспорт</w:t>
            </w:r>
            <w:proofErr w:type="spellEnd"/>
            <w:r w:rsidRPr="00BB21E8">
              <w:rPr>
                <w:rFonts w:ascii="Times New Roman" w:eastAsia="Times New Roman" w:hAnsi="Times New Roman" w:cs="Times New Roman"/>
                <w:sz w:val="24"/>
                <w:szCs w:val="24"/>
                <w:lang w:eastAsia="uk-UA"/>
              </w:rPr>
              <w:t xml:space="preserve">, Рада міністрів Автономної </w:t>
            </w:r>
            <w:r w:rsidRPr="00BB21E8">
              <w:rPr>
                <w:rFonts w:ascii="Times New Roman" w:eastAsia="Times New Roman" w:hAnsi="Times New Roman" w:cs="Times New Roman"/>
                <w:sz w:val="24"/>
                <w:szCs w:val="24"/>
                <w:lang w:eastAsia="uk-UA"/>
              </w:rPr>
              <w:lastRenderedPageBreak/>
              <w:t>Республіки Крим, обласні, Київська та 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Разом за завданням 5</w:t>
            </w:r>
          </w:p>
        </w:tc>
        <w:tc>
          <w:tcPr>
            <w:tcW w:w="2700" w:type="pct"/>
            <w:gridSpan w:val="7"/>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1160,9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468,415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134,737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557,748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642,503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199,284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213,808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229,411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 Профілактика торгівлі людьми серед представників вразливих верств населення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проведення роз'яснювальної роботи з:</w:t>
            </w:r>
            <w:r w:rsidRPr="00BB21E8">
              <w:rPr>
                <w:rFonts w:ascii="Times New Roman" w:eastAsia="Times New Roman" w:hAnsi="Times New Roman" w:cs="Times New Roman"/>
                <w:sz w:val="24"/>
                <w:szCs w:val="24"/>
                <w:lang w:eastAsia="uk-UA"/>
              </w:rPr>
              <w:br/>
              <w:t>дітьми працівників-мігрантів, дітьми-сиротами та іншими категоріями дітей, які потребують соціального захисту</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24,942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7,912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8,307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8,723</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особами, що є батьками та опікунами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Рада міністрів Автономної Республіки </w:t>
            </w:r>
            <w:r w:rsidRPr="00BB21E8">
              <w:rPr>
                <w:rFonts w:ascii="Times New Roman" w:eastAsia="Times New Roman" w:hAnsi="Times New Roman" w:cs="Times New Roman"/>
                <w:sz w:val="24"/>
                <w:szCs w:val="24"/>
                <w:lang w:eastAsia="uk-UA"/>
              </w:rPr>
              <w:lastRenderedPageBreak/>
              <w:t>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особами, залученими до найгірших форм праці, зокрема з тими, що надають платні сексуальні послуги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МВС,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особами, які мають намір здійснити працевлаштування за кордоном</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Рада міністрів Автономної Республіки Крим, обласні, Київська та Севастопольська міські держадміністрації, МВС,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28,817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9,141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9,598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10,078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безробітними особами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громадянами іноземних держав, особами без громадянства, у тому числі тими, що звернулися до державних органів України з метою отримання статусу біженця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МВС,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МЗС,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6</w:t>
            </w:r>
          </w:p>
        </w:tc>
        <w:tc>
          <w:tcPr>
            <w:tcW w:w="27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53,759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17,053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17,905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18,801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 Забезпечення провадже</w:t>
            </w:r>
            <w:r w:rsidRPr="00BB21E8">
              <w:rPr>
                <w:rFonts w:ascii="Times New Roman" w:eastAsia="Times New Roman" w:hAnsi="Times New Roman" w:cs="Times New Roman"/>
                <w:sz w:val="24"/>
                <w:szCs w:val="24"/>
                <w:lang w:eastAsia="uk-UA"/>
              </w:rPr>
              <w:lastRenderedPageBreak/>
              <w:t>ння на належному рівні правоохоронної діяльності у сфері протидії торгівлі людьми, здійснення правоохоронних заходів щодо осіб, які вчиняють злочини, пов'язані з торгівлею людьми, або сприяють їх вчиненню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xml:space="preserve">кількість правоохоронних заходів </w:t>
            </w:r>
            <w:r w:rsidRPr="00BB21E8">
              <w:rPr>
                <w:rFonts w:ascii="Times New Roman" w:eastAsia="Times New Roman" w:hAnsi="Times New Roman" w:cs="Times New Roman"/>
                <w:sz w:val="24"/>
                <w:szCs w:val="24"/>
                <w:lang w:eastAsia="uk-UA"/>
              </w:rPr>
              <w:lastRenderedPageBreak/>
              <w:t>щодо осіб, які вчиняють злочини, пов'язані з торгівлею людьми, або сприяють їх вчиненню</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1) виявлення та розкриття </w:t>
            </w:r>
            <w:r w:rsidRPr="00BB21E8">
              <w:rPr>
                <w:rFonts w:ascii="Times New Roman" w:eastAsia="Times New Roman" w:hAnsi="Times New Roman" w:cs="Times New Roman"/>
                <w:sz w:val="24"/>
                <w:szCs w:val="24"/>
                <w:lang w:eastAsia="uk-UA"/>
              </w:rPr>
              <w:lastRenderedPageBreak/>
              <w:t>злочинів, пов'язаних з торгівлею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xml:space="preserve">МВС, СБУ,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 забезпечення підтримання державного обвинувачення у судових справах, пов'язаних з торгівлею людьми, та нагляду за додержанням вимог законів під час виконання судових рішень у таких справах</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Генеральна прокуратура України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виявлених організов</w:t>
            </w:r>
            <w:r w:rsidRPr="00BB21E8">
              <w:rPr>
                <w:rFonts w:ascii="Times New Roman" w:eastAsia="Times New Roman" w:hAnsi="Times New Roman" w:cs="Times New Roman"/>
                <w:sz w:val="24"/>
                <w:szCs w:val="24"/>
                <w:lang w:eastAsia="uk-UA"/>
              </w:rPr>
              <w:lastRenderedPageBreak/>
              <w:t>аних груп, що вчиняють злочини, пов'язані з торгівлею людьми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3) припинення діяльності </w:t>
            </w:r>
            <w:r w:rsidRPr="00BB21E8">
              <w:rPr>
                <w:rFonts w:ascii="Times New Roman" w:eastAsia="Times New Roman" w:hAnsi="Times New Roman" w:cs="Times New Roman"/>
                <w:sz w:val="24"/>
                <w:szCs w:val="24"/>
                <w:lang w:eastAsia="uk-UA"/>
              </w:rPr>
              <w:lastRenderedPageBreak/>
              <w:t>зазначених організованих груп</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xml:space="preserve">МВС, СБУ,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xml:space="preserve">, </w:t>
            </w:r>
            <w:r w:rsidRPr="00BB21E8">
              <w:rPr>
                <w:rFonts w:ascii="Times New Roman" w:eastAsia="Times New Roman" w:hAnsi="Times New Roman" w:cs="Times New Roman"/>
                <w:sz w:val="24"/>
                <w:szCs w:val="24"/>
                <w:lang w:eastAsia="uk-UA"/>
              </w:rPr>
              <w:lastRenderedPageBreak/>
              <w:t>Генеральна прокуратура України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 яких повернуто в Україну та/або постраждалих від злочинів, пов'язаних з торгівлею людьми, вчинених зазначеними організованими групами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 повернення в Україну осіб, що постраждали від торгівлі людьми, та/або встановлення статусу особи, що постраждала від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МВС, МЗС,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СБУ, Рада міністрів Автономної Республіки Крим, обласні, Київська та Севастопольська міські держадміністрації</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спільних операцій</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 співпраця з правоохоронними органами іноземних держав і міжнародними правозахисними організаціями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МВС, СБУ, Генеральна прокуратура України (за згодою),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кількість </w:t>
            </w:r>
            <w:r w:rsidRPr="00BB21E8">
              <w:rPr>
                <w:rFonts w:ascii="Times New Roman" w:eastAsia="Times New Roman" w:hAnsi="Times New Roman" w:cs="Times New Roman"/>
                <w:sz w:val="24"/>
                <w:szCs w:val="24"/>
                <w:lang w:eastAsia="uk-UA"/>
              </w:rPr>
              <w:lastRenderedPageBreak/>
              <w:t>запитів про надання інформації</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6) обмін </w:t>
            </w:r>
            <w:r w:rsidRPr="00BB21E8">
              <w:rPr>
                <w:rFonts w:ascii="Times New Roman" w:eastAsia="Times New Roman" w:hAnsi="Times New Roman" w:cs="Times New Roman"/>
                <w:sz w:val="24"/>
                <w:szCs w:val="24"/>
                <w:lang w:eastAsia="uk-UA"/>
              </w:rPr>
              <w:lastRenderedPageBreak/>
              <w:t>інформацією з правоохоронними органами іноземних держав і міжнародними правозахисними організаціями з питань переслідування осіб, які вчиняють злочини, пов'язані з торгівлею людьми, або сприяють їх вчиненню</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xml:space="preserve">МВС, СБУ, </w:t>
            </w:r>
            <w:r w:rsidRPr="00BB21E8">
              <w:rPr>
                <w:rFonts w:ascii="Times New Roman" w:eastAsia="Times New Roman" w:hAnsi="Times New Roman" w:cs="Times New Roman"/>
                <w:sz w:val="24"/>
                <w:szCs w:val="24"/>
                <w:lang w:eastAsia="uk-UA"/>
              </w:rPr>
              <w:lastRenderedPageBreak/>
              <w:t xml:space="preserve">МЗС, Генеральна прокуратура України (за згодою),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 залучених до виконання програм захисту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7) забезпечення безпеки осіб, що постраждали від торгівлі людьми, або свідків у рамках кримінального судочинства щодо торгівлі </w:t>
            </w:r>
            <w:r w:rsidRPr="00BB21E8">
              <w:rPr>
                <w:rFonts w:ascii="Times New Roman" w:eastAsia="Times New Roman" w:hAnsi="Times New Roman" w:cs="Times New Roman"/>
                <w:sz w:val="24"/>
                <w:szCs w:val="24"/>
                <w:lang w:eastAsia="uk-UA"/>
              </w:rPr>
              <w:lastRenderedPageBreak/>
              <w:t>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МВС, СБУ, Генеральна прокуратура України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перевірених підприємств, установ та організацій</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 здійснення контролю за діяльністю підприємств, установ та організацій у сфері протидії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МВС, СБУ, </w:t>
            </w: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w:t>
            </w:r>
            <w:proofErr w:type="spellStart"/>
            <w:r w:rsidRPr="00BB21E8">
              <w:rPr>
                <w:rFonts w:ascii="Times New Roman" w:eastAsia="Times New Roman" w:hAnsi="Times New Roman" w:cs="Times New Roman"/>
                <w:sz w:val="24"/>
                <w:szCs w:val="24"/>
                <w:lang w:eastAsia="uk-UA"/>
              </w:rPr>
              <w:t>Мінінфраструктури</w:t>
            </w:r>
            <w:proofErr w:type="spell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7</w:t>
            </w:r>
          </w:p>
        </w:tc>
        <w:tc>
          <w:tcPr>
            <w:tcW w:w="27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 Надання допомоги особам, що постраждали від торгівлі людьми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 розроблення спеціалізованих програм підтримки осіб, що постраждали від торгівлі людьми, зокрема планів першочергових заходів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2) здійснення соціального супроводження, виконання </w:t>
            </w:r>
            <w:r w:rsidRPr="00BB21E8">
              <w:rPr>
                <w:rFonts w:ascii="Times New Roman" w:eastAsia="Times New Roman" w:hAnsi="Times New Roman" w:cs="Times New Roman"/>
                <w:sz w:val="24"/>
                <w:szCs w:val="24"/>
                <w:lang w:eastAsia="uk-UA"/>
              </w:rPr>
              <w:lastRenderedPageBreak/>
              <w:t>спеціалізованих програм підтримки осіб, що постраждали від торгівлі людьми, зокрема з їх реабілітації, у тому числі:</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29,308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9,296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9,762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10,25</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864,536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274,238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287,95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302,348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надання медичної допомоги</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 МОЗ,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22,334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7,084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7,439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7,811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540,336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171,399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179,969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188,968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проведення консультацій психолога</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Рада міністрів Автономної Республіки Крим, обласні, Київська та Севастопольська міські держадміністрації, </w:t>
            </w: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6,974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2,212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2,323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2,439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324,2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102,839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107,981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113,38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надання освітніх послуг</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1296,806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411,358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431,926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453,522</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надання послуг з працевлаштування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надання послуг з перебування в закладах, у яких надається допомога особам, що постраждали від </w:t>
            </w:r>
            <w:r w:rsidRPr="00BB21E8">
              <w:rPr>
                <w:rFonts w:ascii="Times New Roman" w:eastAsia="Times New Roman" w:hAnsi="Times New Roman" w:cs="Times New Roman"/>
                <w:sz w:val="24"/>
                <w:szCs w:val="24"/>
                <w:lang w:eastAsia="uk-UA"/>
              </w:rPr>
              <w:lastRenderedPageBreak/>
              <w:t>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lastRenderedPageBreak/>
              <w:t>Мінсоцполітики</w:t>
            </w:r>
            <w:proofErr w:type="spellEnd"/>
            <w:r w:rsidRPr="00BB21E8">
              <w:rPr>
                <w:rFonts w:ascii="Times New Roman" w:eastAsia="Times New Roman" w:hAnsi="Times New Roman" w:cs="Times New Roman"/>
                <w:sz w:val="24"/>
                <w:szCs w:val="24"/>
                <w:lang w:eastAsia="uk-UA"/>
              </w:rPr>
              <w:t xml:space="preserve">, Рада міністрів Автономної Республіки Крим, обласні, Київська та Севастопольська міські держадміністрації, </w:t>
            </w:r>
            <w:r w:rsidRPr="00BB21E8">
              <w:rPr>
                <w:rFonts w:ascii="Times New Roman" w:eastAsia="Times New Roman" w:hAnsi="Times New Roman" w:cs="Times New Roman"/>
                <w:sz w:val="24"/>
                <w:szCs w:val="24"/>
                <w:lang w:eastAsia="uk-UA"/>
              </w:rPr>
              <w:lastRenderedPageBreak/>
              <w:t>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надання послуг дітям, що постраждали від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МЗС,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Мінкультури, СБУ, Рада міністрів Автономної Республіки Крим, обласні, Київська та Севастопольська міські держадміністрації, 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360,223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114,266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119,979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125,978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надання допомоги громадянам іноземних держав, особам без громадянства, що постраждали від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r w:rsidRPr="00BB21E8">
              <w:rPr>
                <w:rFonts w:ascii="Times New Roman" w:eastAsia="Times New Roman" w:hAnsi="Times New Roman" w:cs="Times New Roman"/>
                <w:sz w:val="24"/>
                <w:szCs w:val="24"/>
                <w:lang w:eastAsia="uk-UA"/>
              </w:rPr>
              <w:t xml:space="preserve">, МВС, МЗС, </w:t>
            </w:r>
            <w:proofErr w:type="spellStart"/>
            <w:r w:rsidRPr="00BB21E8">
              <w:rPr>
                <w:rFonts w:ascii="Times New Roman" w:eastAsia="Times New Roman" w:hAnsi="Times New Roman" w:cs="Times New Roman"/>
                <w:sz w:val="24"/>
                <w:szCs w:val="24"/>
                <w:lang w:eastAsia="uk-UA"/>
              </w:rPr>
              <w:t>МОНмолодьспорт</w:t>
            </w:r>
            <w:proofErr w:type="spellEnd"/>
            <w:r w:rsidRPr="00BB21E8">
              <w:rPr>
                <w:rFonts w:ascii="Times New Roman" w:eastAsia="Times New Roman" w:hAnsi="Times New Roman" w:cs="Times New Roman"/>
                <w:sz w:val="24"/>
                <w:szCs w:val="24"/>
                <w:lang w:eastAsia="uk-UA"/>
              </w:rPr>
              <w:t xml:space="preserve">, Мінкультури, Адміністрація </w:t>
            </w:r>
            <w:proofErr w:type="spellStart"/>
            <w:r w:rsidRPr="00BB21E8">
              <w:rPr>
                <w:rFonts w:ascii="Times New Roman" w:eastAsia="Times New Roman" w:hAnsi="Times New Roman" w:cs="Times New Roman"/>
                <w:sz w:val="24"/>
                <w:szCs w:val="24"/>
                <w:lang w:eastAsia="uk-UA"/>
              </w:rPr>
              <w:t>Держприкордонслужби</w:t>
            </w:r>
            <w:proofErr w:type="spellEnd"/>
            <w:r w:rsidRPr="00BB21E8">
              <w:rPr>
                <w:rFonts w:ascii="Times New Roman" w:eastAsia="Times New Roman" w:hAnsi="Times New Roman" w:cs="Times New Roman"/>
                <w:sz w:val="24"/>
                <w:szCs w:val="24"/>
                <w:lang w:eastAsia="uk-UA"/>
              </w:rPr>
              <w:t xml:space="preserve">, СБУ, Рада міністрів Автономної Республіки Крим, обласні, Київська та Севастопольська міські </w:t>
            </w:r>
            <w:r w:rsidRPr="00BB21E8">
              <w:rPr>
                <w:rFonts w:ascii="Times New Roman" w:eastAsia="Times New Roman" w:hAnsi="Times New Roman" w:cs="Times New Roman"/>
                <w:sz w:val="24"/>
                <w:szCs w:val="24"/>
                <w:lang w:eastAsia="uk-UA"/>
              </w:rPr>
              <w:lastRenderedPageBreak/>
              <w:t>держадміністрації,</w:t>
            </w:r>
            <w:r w:rsidRPr="00BB21E8">
              <w:rPr>
                <w:rFonts w:ascii="Times New Roman" w:eastAsia="Times New Roman" w:hAnsi="Times New Roman" w:cs="Times New Roman"/>
                <w:sz w:val="24"/>
                <w:szCs w:val="24"/>
                <w:lang w:eastAsia="uk-UA"/>
              </w:rPr>
              <w:br/>
              <w:t>громадські та міжнародні організації (за згодою)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 "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216,08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68,55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71,97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75,56</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виданих дозволів на імміграцію громадянам іноземних держав або особам без громадянства, що постраждали від торгівлі людьми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видача в установленому законодавством порядку дозволів на імміграцію громадянам іноземних держав або особам без громадянства, що постраждали від торгівлі людьми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ДМС, СБУ, МЗС</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завданням 8</w:t>
            </w:r>
          </w:p>
        </w:tc>
        <w:tc>
          <w:tcPr>
            <w:tcW w:w="2700" w:type="pct"/>
            <w:gridSpan w:val="7"/>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58,616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018,592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19,524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20,5</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2737,645</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868,412</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911,825</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957,408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gridSpan w:val="7"/>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r>
      <w:tr w:rsidR="00BB21E8" w:rsidRPr="00BB21E8" w:rsidTr="00BB21E8">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Разом за Програмою</w:t>
            </w:r>
          </w:p>
        </w:tc>
        <w:tc>
          <w:tcPr>
            <w:tcW w:w="27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7393,184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2391,103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2309,72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2692,361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3200" w:type="pct"/>
            <w:gridSpan w:val="8"/>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 тому числі</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державний бюджет</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2996,616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1003,505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845,427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1147,684</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gridSpan w:val="8"/>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proofErr w:type="spellStart"/>
            <w:r w:rsidRPr="00BB21E8">
              <w:rPr>
                <w:rFonts w:ascii="Times New Roman" w:eastAsia="Times New Roman" w:hAnsi="Times New Roman" w:cs="Times New Roman"/>
                <w:sz w:val="24"/>
                <w:szCs w:val="24"/>
                <w:lang w:eastAsia="uk-UA"/>
              </w:rPr>
              <w:t>Мінсоцполітики</w:t>
            </w:r>
            <w:proofErr w:type="spellEnd"/>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2102,735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719,958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547,703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835,074</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gridSpan w:val="8"/>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МВС</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893,881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283,547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297,724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312,61</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gridSpan w:val="8"/>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місцеві бюджети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1514,833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473,479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504,476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536,878</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r w:rsidR="00BB21E8" w:rsidRPr="00BB21E8" w:rsidTr="00BB21E8">
        <w:tc>
          <w:tcPr>
            <w:tcW w:w="0" w:type="auto"/>
            <w:gridSpan w:val="8"/>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інші джерела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2881,735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914,119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959,817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1007,799</w:t>
            </w:r>
          </w:p>
        </w:tc>
        <w:tc>
          <w:tcPr>
            <w:tcW w:w="0" w:type="auto"/>
            <w:shd w:val="clear" w:color="auto" w:fill="FFFFFF"/>
            <w:hideMark/>
          </w:tcPr>
          <w:p w:rsidR="00BB21E8" w:rsidRPr="00BB21E8" w:rsidRDefault="00BB21E8" w:rsidP="00BB21E8">
            <w:pPr>
              <w:spacing w:after="0" w:line="240" w:lineRule="auto"/>
              <w:rPr>
                <w:rFonts w:ascii="Times New Roman" w:eastAsia="Times New Roman" w:hAnsi="Times New Roman" w:cs="Times New Roman"/>
                <w:sz w:val="20"/>
                <w:szCs w:val="20"/>
                <w:lang w:eastAsia="uk-UA"/>
              </w:rPr>
            </w:pPr>
          </w:p>
        </w:tc>
      </w:tr>
    </w:tbl>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360" w:lineRule="atLeast"/>
        <w:jc w:val="both"/>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 </w:t>
      </w:r>
    </w:p>
    <w:p w:rsidR="00BB21E8" w:rsidRPr="00BB21E8" w:rsidRDefault="00BB21E8" w:rsidP="00BB21E8">
      <w:pPr>
        <w:shd w:val="clear" w:color="auto" w:fill="FFFFFF"/>
        <w:spacing w:after="0" w:line="360" w:lineRule="atLeast"/>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Додаток 3</w:t>
      </w:r>
      <w:r w:rsidRPr="00BB21E8">
        <w:rPr>
          <w:rFonts w:ascii="Arial" w:eastAsia="Times New Roman" w:hAnsi="Arial" w:cs="Arial"/>
          <w:color w:val="000000"/>
          <w:sz w:val="24"/>
          <w:szCs w:val="24"/>
          <w:lang w:eastAsia="uk-UA"/>
        </w:rPr>
        <w:br/>
        <w:t>до Програми</w:t>
      </w:r>
    </w:p>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435" w:lineRule="atLeast"/>
        <w:jc w:val="center"/>
        <w:outlineLvl w:val="2"/>
        <w:rPr>
          <w:rFonts w:ascii="Arial" w:eastAsia="Times New Roman" w:hAnsi="Arial" w:cs="Arial"/>
          <w:color w:val="000000"/>
          <w:sz w:val="32"/>
          <w:szCs w:val="32"/>
          <w:lang w:eastAsia="uk-UA"/>
        </w:rPr>
      </w:pPr>
      <w:r w:rsidRPr="00BB21E8">
        <w:rPr>
          <w:rFonts w:ascii="Arial" w:eastAsia="Times New Roman" w:hAnsi="Arial" w:cs="Arial"/>
          <w:color w:val="000000"/>
          <w:sz w:val="32"/>
          <w:szCs w:val="32"/>
          <w:lang w:eastAsia="uk-UA"/>
        </w:rPr>
        <w:t>ОЧІКУВАНІ РЕЗУЛЬТАТИ</w:t>
      </w:r>
      <w:r w:rsidRPr="00BB21E8">
        <w:rPr>
          <w:rFonts w:ascii="Arial" w:eastAsia="Times New Roman" w:hAnsi="Arial" w:cs="Arial"/>
          <w:color w:val="000000"/>
          <w:sz w:val="32"/>
          <w:szCs w:val="32"/>
          <w:lang w:eastAsia="uk-UA"/>
        </w:rPr>
        <w:br/>
        <w:t>виконання Державної цільової соціальної програми протидії торгівлі людьми на період до 2015 року</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10"/>
        <w:gridCol w:w="2124"/>
        <w:gridCol w:w="1255"/>
        <w:gridCol w:w="1062"/>
        <w:gridCol w:w="869"/>
        <w:gridCol w:w="966"/>
        <w:gridCol w:w="869"/>
      </w:tblGrid>
      <w:tr w:rsidR="00BB21E8" w:rsidRPr="00BB21E8" w:rsidTr="00BB21E8">
        <w:trPr>
          <w:jc w:val="center"/>
        </w:trPr>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Найменування завдання</w:t>
            </w:r>
          </w:p>
        </w:tc>
        <w:tc>
          <w:tcPr>
            <w:tcW w:w="11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Найменування показників виконання завдання</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Одиниця виміру</w:t>
            </w:r>
          </w:p>
        </w:tc>
        <w:tc>
          <w:tcPr>
            <w:tcW w:w="19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Значення показників</w:t>
            </w:r>
          </w:p>
        </w:tc>
      </w:tr>
      <w:tr w:rsidR="00BB21E8" w:rsidRPr="00BB21E8" w:rsidTr="00BB21E8">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усього</w:t>
            </w:r>
          </w:p>
        </w:tc>
        <w:tc>
          <w:tcPr>
            <w:tcW w:w="14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у тому числі за роками</w:t>
            </w:r>
          </w:p>
        </w:tc>
      </w:tr>
      <w:tr w:rsidR="00BB21E8" w:rsidRPr="00BB21E8" w:rsidTr="00BB21E8">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B21E8" w:rsidRPr="00BB21E8" w:rsidRDefault="00BB21E8" w:rsidP="00BB21E8">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2013</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2015</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 Удосконалення законодавства у сфері протидії торгівлі людьми</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заходів з удосконалення законодавства та управління у сфері протидії торгівлі людьми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одиниць</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 Проведення перевірки діяльності закладів, у яких надається допомога особам, що постраждали від торгівлі людьми</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звітів з питань моніторингу та навчання спеціалістів, які надають допомогу особам, що постраждали від торгівлі людьми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 Створення єдиної системи моніторингу заходів щодо протидії торгівлі людьми, що здійснюються на національному та регіональному рівні, та оцінки їх ефективності</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заходів, спрямованих на створення зазначеної системи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8</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7</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 xml:space="preserve">4. Підвищення професійного рівня працівників, які надають допомогу </w:t>
            </w:r>
            <w:r w:rsidRPr="00BB21E8">
              <w:rPr>
                <w:rFonts w:ascii="Times New Roman" w:eastAsia="Times New Roman" w:hAnsi="Times New Roman" w:cs="Times New Roman"/>
                <w:sz w:val="24"/>
                <w:szCs w:val="24"/>
                <w:lang w:eastAsia="uk-UA"/>
              </w:rPr>
              <w:lastRenderedPageBreak/>
              <w:t>особам, що постраждали від торгівлі людьми, здійснюють їх реабілітацію та соціальну реінтеграцію</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кількість підготовлених спеціалістів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осіб</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414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138</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138</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138</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lastRenderedPageBreak/>
              <w:t>5. Організація первинної профілактики торгівлі людьми</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заходів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одиниць</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2</w:t>
            </w:r>
          </w:p>
        </w:tc>
      </w:tr>
      <w:tr w:rsidR="00BB21E8" w:rsidRPr="00BB21E8" w:rsidTr="00BB21E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6. Забезпечення надання допомоги особам, що постраждали від торгівлі людьми</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кількість осіб</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осіб</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3726</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1242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1242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1E8" w:rsidRPr="00BB21E8" w:rsidRDefault="00BB21E8" w:rsidP="00BB21E8">
            <w:pPr>
              <w:spacing w:after="0" w:line="360" w:lineRule="atLeast"/>
              <w:jc w:val="center"/>
              <w:rPr>
                <w:rFonts w:ascii="Times New Roman" w:eastAsia="Times New Roman" w:hAnsi="Times New Roman" w:cs="Times New Roman"/>
                <w:sz w:val="24"/>
                <w:szCs w:val="24"/>
                <w:lang w:eastAsia="uk-UA"/>
              </w:rPr>
            </w:pPr>
            <w:r w:rsidRPr="00BB21E8">
              <w:rPr>
                <w:rFonts w:ascii="Times New Roman" w:eastAsia="Times New Roman" w:hAnsi="Times New Roman" w:cs="Times New Roman"/>
                <w:sz w:val="24"/>
                <w:szCs w:val="24"/>
                <w:lang w:eastAsia="uk-UA"/>
              </w:rPr>
              <w:t>1242</w:t>
            </w:r>
          </w:p>
        </w:tc>
      </w:tr>
    </w:tbl>
    <w:p w:rsidR="00BB21E8" w:rsidRPr="00BB21E8" w:rsidRDefault="00BB21E8" w:rsidP="00BB21E8">
      <w:pPr>
        <w:spacing w:after="0" w:line="240" w:lineRule="auto"/>
        <w:rPr>
          <w:rFonts w:ascii="Times New Roman" w:eastAsia="Times New Roman" w:hAnsi="Times New Roman" w:cs="Times New Roman"/>
          <w:sz w:val="24"/>
          <w:szCs w:val="24"/>
          <w:lang w:eastAsia="uk-UA"/>
        </w:rPr>
      </w:pPr>
      <w:r w:rsidRPr="00BB21E8">
        <w:rPr>
          <w:rFonts w:ascii="Arial" w:eastAsia="Times New Roman" w:hAnsi="Arial" w:cs="Arial"/>
          <w:color w:val="000000"/>
          <w:sz w:val="24"/>
          <w:szCs w:val="24"/>
          <w:lang w:eastAsia="uk-UA"/>
        </w:rPr>
        <w:br w:type="textWrapping" w:clear="all"/>
      </w:r>
    </w:p>
    <w:p w:rsidR="00BB21E8" w:rsidRPr="00BB21E8" w:rsidRDefault="00BB21E8" w:rsidP="00BB21E8">
      <w:pPr>
        <w:shd w:val="clear" w:color="auto" w:fill="FFFFFF"/>
        <w:spacing w:after="0" w:line="360" w:lineRule="atLeast"/>
        <w:jc w:val="center"/>
        <w:rPr>
          <w:rFonts w:ascii="Arial" w:eastAsia="Times New Roman" w:hAnsi="Arial" w:cs="Arial"/>
          <w:color w:val="000000"/>
          <w:sz w:val="24"/>
          <w:szCs w:val="24"/>
          <w:lang w:eastAsia="uk-UA"/>
        </w:rPr>
      </w:pPr>
      <w:r w:rsidRPr="00BB21E8">
        <w:rPr>
          <w:rFonts w:ascii="Arial" w:eastAsia="Times New Roman" w:hAnsi="Arial" w:cs="Arial"/>
          <w:color w:val="000000"/>
          <w:sz w:val="24"/>
          <w:szCs w:val="24"/>
          <w:lang w:eastAsia="uk-UA"/>
        </w:rPr>
        <w:t>____________</w:t>
      </w:r>
    </w:p>
    <w:p w:rsidR="000E1D0E" w:rsidRDefault="000E1D0E">
      <w:bookmarkStart w:id="0" w:name="_GoBack"/>
      <w:bookmarkEnd w:id="0"/>
    </w:p>
    <w:sectPr w:rsidR="000E1D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17"/>
    <w:rsid w:val="000E1D0E"/>
    <w:rsid w:val="00606317"/>
    <w:rsid w:val="00BB2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21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B21E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21E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B21E8"/>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BB21E8"/>
  </w:style>
  <w:style w:type="paragraph" w:customStyle="1" w:styleId="tc">
    <w:name w:val="tc"/>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21E8"/>
  </w:style>
  <w:style w:type="character" w:styleId="a3">
    <w:name w:val="Hyperlink"/>
    <w:basedOn w:val="a0"/>
    <w:uiPriority w:val="99"/>
    <w:semiHidden/>
    <w:unhideWhenUsed/>
    <w:rsid w:val="00BB21E8"/>
    <w:rPr>
      <w:color w:val="0000FF"/>
      <w:u w:val="single"/>
    </w:rPr>
  </w:style>
  <w:style w:type="character" w:styleId="a4">
    <w:name w:val="FollowedHyperlink"/>
    <w:basedOn w:val="a0"/>
    <w:uiPriority w:val="99"/>
    <w:semiHidden/>
    <w:unhideWhenUsed/>
    <w:rsid w:val="00BB21E8"/>
    <w:rPr>
      <w:color w:val="800080"/>
      <w:u w:val="single"/>
    </w:rPr>
  </w:style>
  <w:style w:type="paragraph" w:customStyle="1" w:styleId="tj">
    <w:name w:val="tj"/>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B2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21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B21E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21E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B21E8"/>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BB21E8"/>
  </w:style>
  <w:style w:type="paragraph" w:customStyle="1" w:styleId="tc">
    <w:name w:val="tc"/>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21E8"/>
  </w:style>
  <w:style w:type="character" w:styleId="a3">
    <w:name w:val="Hyperlink"/>
    <w:basedOn w:val="a0"/>
    <w:uiPriority w:val="99"/>
    <w:semiHidden/>
    <w:unhideWhenUsed/>
    <w:rsid w:val="00BB21E8"/>
    <w:rPr>
      <w:color w:val="0000FF"/>
      <w:u w:val="single"/>
    </w:rPr>
  </w:style>
  <w:style w:type="character" w:styleId="a4">
    <w:name w:val="FollowedHyperlink"/>
    <w:basedOn w:val="a0"/>
    <w:uiPriority w:val="99"/>
    <w:semiHidden/>
    <w:unhideWhenUsed/>
    <w:rsid w:val="00BB21E8"/>
    <w:rPr>
      <w:color w:val="800080"/>
      <w:u w:val="single"/>
    </w:rPr>
  </w:style>
  <w:style w:type="paragraph" w:customStyle="1" w:styleId="tj">
    <w:name w:val="tj"/>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BB21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B2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8354">
      <w:bodyDiv w:val="1"/>
      <w:marLeft w:val="0"/>
      <w:marRight w:val="0"/>
      <w:marTop w:val="0"/>
      <w:marBottom w:val="0"/>
      <w:divBdr>
        <w:top w:val="none" w:sz="0" w:space="0" w:color="auto"/>
        <w:left w:val="none" w:sz="0" w:space="0" w:color="auto"/>
        <w:bottom w:val="none" w:sz="0" w:space="0" w:color="auto"/>
        <w:right w:val="none" w:sz="0" w:space="0" w:color="auto"/>
      </w:divBdr>
      <w:divsChild>
        <w:div w:id="627246707">
          <w:marLeft w:val="810"/>
          <w:marRight w:val="810"/>
          <w:marTop w:val="105"/>
          <w:marBottom w:val="105"/>
          <w:divBdr>
            <w:top w:val="none" w:sz="0" w:space="0" w:color="auto"/>
            <w:left w:val="none" w:sz="0" w:space="0" w:color="auto"/>
            <w:bottom w:val="none" w:sz="0" w:space="0" w:color="auto"/>
            <w:right w:val="none" w:sz="0" w:space="0" w:color="auto"/>
          </w:divBdr>
        </w:div>
        <w:div w:id="1442726839">
          <w:marLeft w:val="810"/>
          <w:marRight w:val="810"/>
          <w:marTop w:val="105"/>
          <w:marBottom w:val="105"/>
          <w:divBdr>
            <w:top w:val="none" w:sz="0" w:space="0" w:color="auto"/>
            <w:left w:val="none" w:sz="0" w:space="0" w:color="auto"/>
            <w:bottom w:val="none" w:sz="0" w:space="0" w:color="auto"/>
            <w:right w:val="none" w:sz="0" w:space="0" w:color="auto"/>
          </w:divBdr>
        </w:div>
        <w:div w:id="1230848089">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2097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13739.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KP120970.html" TargetMode="External"/><Relationship Id="rId11" Type="http://schemas.openxmlformats.org/officeDocument/2006/relationships/hyperlink" Target="http://search.ligazakon.ua/l_doc2.nsf/link1/T113739.html" TargetMode="External"/><Relationship Id="rId5" Type="http://schemas.openxmlformats.org/officeDocument/2006/relationships/image" Target="media/image1.gif"/><Relationship Id="rId10" Type="http://schemas.openxmlformats.org/officeDocument/2006/relationships/hyperlink" Target="http://search.ligazakon.ua/l_doc2.nsf/link1/KR120090.html" TargetMode="External"/><Relationship Id="rId4" Type="http://schemas.openxmlformats.org/officeDocument/2006/relationships/webSettings" Target="webSettings.xml"/><Relationship Id="rId9" Type="http://schemas.openxmlformats.org/officeDocument/2006/relationships/hyperlink" Target="http://search.ligazakon.ua/l_doc2.nsf/link1/KP1209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16049</Words>
  <Characters>9149</Characters>
  <Application>Microsoft Office Word</Application>
  <DocSecurity>0</DocSecurity>
  <Lines>76</Lines>
  <Paragraphs>50</Paragraphs>
  <ScaleCrop>false</ScaleCrop>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2013-08-07T12:25:00Z</dcterms:created>
  <dcterms:modified xsi:type="dcterms:W3CDTF">2013-08-07T12:25:00Z</dcterms:modified>
</cp:coreProperties>
</file>